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B83C1" w14:textId="7F1EAFBA" w:rsidR="00311A78" w:rsidRDefault="00311A78" w:rsidP="00F41954">
      <w:pPr>
        <w:spacing w:after="0"/>
        <w:rPr>
          <w:rFonts w:ascii="Calibri" w:eastAsia="Calibri" w:hAnsi="Calibri" w:cs="Calibri"/>
          <w:b/>
          <w:color w:val="000000"/>
          <w:sz w:val="36"/>
          <w:lang w:eastAsia="de-DE"/>
        </w:rPr>
      </w:pPr>
    </w:p>
    <w:p w14:paraId="3EEA4952" w14:textId="56C4EF26" w:rsidR="003E180E" w:rsidRPr="003E180E" w:rsidRDefault="003E180E" w:rsidP="00662DC9">
      <w:pPr>
        <w:spacing w:after="0"/>
        <w:jc w:val="center"/>
        <w:rPr>
          <w:rFonts w:ascii="Calibri" w:eastAsia="Calibri" w:hAnsi="Calibri" w:cs="Calibri"/>
          <w:color w:val="000000"/>
          <w:lang w:eastAsia="de-DE"/>
        </w:rPr>
      </w:pPr>
      <w:r w:rsidRPr="003E180E">
        <w:rPr>
          <w:rFonts w:ascii="Calibri" w:eastAsia="Calibri" w:hAnsi="Calibri" w:cs="Calibri"/>
          <w:b/>
          <w:color w:val="000000"/>
          <w:sz w:val="36"/>
          <w:lang w:eastAsia="de-DE"/>
        </w:rPr>
        <w:t>„Die Dirigentin”</w:t>
      </w:r>
    </w:p>
    <w:p w14:paraId="3D0BB032" w14:textId="474CAADC" w:rsidR="003E180E" w:rsidRPr="00311A78" w:rsidRDefault="00311A78" w:rsidP="00662DC9">
      <w:pPr>
        <w:pStyle w:val="KeinLeerraum"/>
        <w:jc w:val="center"/>
        <w:rPr>
          <w:rFonts w:asciiTheme="majorHAnsi" w:eastAsia="Calibri" w:hAnsiTheme="majorHAnsi" w:cstheme="majorHAnsi"/>
          <w:b/>
          <w:color w:val="000000"/>
          <w:lang w:eastAsia="de-DE"/>
        </w:rPr>
      </w:pPr>
      <w:r>
        <w:rPr>
          <w:rFonts w:asciiTheme="majorHAnsi" w:hAnsiTheme="majorHAnsi" w:cstheme="majorHAnsi"/>
          <w:b/>
        </w:rPr>
        <w:t>(De</w:t>
      </w:r>
      <w:r>
        <w:rPr>
          <w:rFonts w:asciiTheme="majorHAnsi" w:eastAsia="Calibri" w:hAnsiTheme="majorHAnsi" w:cstheme="majorHAnsi"/>
          <w:b/>
          <w:color w:val="000000"/>
          <w:lang w:eastAsia="de-DE"/>
        </w:rPr>
        <w:t xml:space="preserve"> Dirigent)</w:t>
      </w:r>
    </w:p>
    <w:p w14:paraId="04734D1A" w14:textId="57486FED" w:rsidR="003E180E" w:rsidRPr="003E180E" w:rsidRDefault="00F41954" w:rsidP="003E180E">
      <w:pPr>
        <w:spacing w:after="0"/>
        <w:ind w:left="334" w:right="851"/>
        <w:rPr>
          <w:rFonts w:ascii="Calibri" w:eastAsia="Calibri" w:hAnsi="Calibri" w:cs="Calibri"/>
          <w:color w:val="000000"/>
          <w:lang w:eastAsia="de-DE"/>
        </w:rPr>
      </w:pPr>
      <w:r>
        <w:rPr>
          <w:rFonts w:ascii="Calibri" w:eastAsia="Calibri" w:hAnsi="Calibri" w:cs="Calibri"/>
          <w:noProof/>
          <w:color w:val="000000"/>
          <w:lang w:eastAsia="de-DE"/>
        </w:rPr>
        <w:drawing>
          <wp:anchor distT="0" distB="0" distL="114300" distR="114300" simplePos="0" relativeHeight="251668480" behindDoc="0" locked="0" layoutInCell="1" allowOverlap="1" wp14:anchorId="120656D5" wp14:editId="4A4E6963">
            <wp:simplePos x="0" y="0"/>
            <wp:positionH relativeFrom="column">
              <wp:posOffset>712470</wp:posOffset>
            </wp:positionH>
            <wp:positionV relativeFrom="paragraph">
              <wp:posOffset>76835</wp:posOffset>
            </wp:positionV>
            <wp:extent cx="4572000" cy="6457761"/>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EDIRIGENTIN_PLAKAT-deutsch_A1_Ver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6457761"/>
                    </a:xfrm>
                    <a:prstGeom prst="rect">
                      <a:avLst/>
                    </a:prstGeom>
                  </pic:spPr>
                </pic:pic>
              </a:graphicData>
            </a:graphic>
            <wp14:sizeRelH relativeFrom="margin">
              <wp14:pctWidth>0</wp14:pctWidth>
            </wp14:sizeRelH>
            <wp14:sizeRelV relativeFrom="margin">
              <wp14:pctHeight>0</wp14:pctHeight>
            </wp14:sizeRelV>
          </wp:anchor>
        </w:drawing>
      </w:r>
      <w:r w:rsidR="003E180E" w:rsidRPr="003E180E">
        <w:rPr>
          <w:rFonts w:ascii="Calibri" w:eastAsia="Calibri" w:hAnsi="Calibri" w:cs="Calibri"/>
          <w:b/>
          <w:color w:val="000000"/>
          <w:sz w:val="32"/>
          <w:lang w:eastAsia="de-DE"/>
        </w:rPr>
        <w:t xml:space="preserve"> </w:t>
      </w:r>
    </w:p>
    <w:p w14:paraId="5661973D" w14:textId="434D48D8" w:rsidR="003E180E" w:rsidRPr="003E180E" w:rsidRDefault="003E180E" w:rsidP="00662DC9">
      <w:pPr>
        <w:spacing w:after="111"/>
        <w:ind w:left="849"/>
        <w:rPr>
          <w:rFonts w:ascii="Calibri" w:eastAsia="Calibri" w:hAnsi="Calibri" w:cs="Calibri"/>
          <w:color w:val="000000"/>
          <w:lang w:eastAsia="de-DE"/>
        </w:rPr>
      </w:pPr>
    </w:p>
    <w:p w14:paraId="78F3F339" w14:textId="77777777" w:rsidR="003E180E" w:rsidRPr="003E180E" w:rsidRDefault="003E180E" w:rsidP="003E180E">
      <w:pPr>
        <w:spacing w:after="0"/>
        <w:ind w:left="74"/>
        <w:jc w:val="center"/>
        <w:rPr>
          <w:rFonts w:ascii="Calibri" w:eastAsia="Calibri" w:hAnsi="Calibri" w:cs="Calibri"/>
          <w:color w:val="000000"/>
          <w:lang w:eastAsia="de-DE"/>
        </w:rPr>
      </w:pPr>
      <w:r w:rsidRPr="003E180E">
        <w:rPr>
          <w:rFonts w:ascii="Calibri" w:eastAsia="Calibri" w:hAnsi="Calibri" w:cs="Calibri"/>
          <w:b/>
          <w:color w:val="000000"/>
          <w:sz w:val="32"/>
          <w:lang w:eastAsia="de-DE"/>
        </w:rPr>
        <w:t xml:space="preserve"> </w:t>
      </w:r>
    </w:p>
    <w:p w14:paraId="41C6B968" w14:textId="77777777" w:rsidR="003E180E" w:rsidRPr="003E180E" w:rsidRDefault="003E180E" w:rsidP="003E180E">
      <w:pPr>
        <w:spacing w:after="0"/>
        <w:ind w:left="74"/>
        <w:jc w:val="center"/>
        <w:rPr>
          <w:rFonts w:ascii="Calibri" w:eastAsia="Calibri" w:hAnsi="Calibri" w:cs="Calibri"/>
          <w:color w:val="000000"/>
          <w:lang w:eastAsia="de-DE"/>
        </w:rPr>
      </w:pPr>
    </w:p>
    <w:p w14:paraId="7FC3B39A" w14:textId="6587898B" w:rsidR="003E180E" w:rsidRPr="003E180E" w:rsidRDefault="003E180E" w:rsidP="003E180E">
      <w:pPr>
        <w:spacing w:after="0"/>
        <w:ind w:left="2545"/>
        <w:rPr>
          <w:rFonts w:ascii="Calibri" w:eastAsia="Calibri" w:hAnsi="Calibri" w:cs="Calibri"/>
          <w:color w:val="000000"/>
          <w:lang w:eastAsia="de-DE"/>
        </w:rPr>
      </w:pPr>
      <w:r w:rsidRPr="003E180E">
        <w:rPr>
          <w:rFonts w:ascii="Calibri" w:eastAsia="Calibri" w:hAnsi="Calibri" w:cs="Calibri"/>
          <w:b/>
          <w:color w:val="000000"/>
          <w:sz w:val="32"/>
          <w:lang w:eastAsia="de-DE"/>
        </w:rPr>
        <w:t xml:space="preserve">Kinostart: </w:t>
      </w:r>
      <w:r w:rsidR="008F2C97">
        <w:rPr>
          <w:rFonts w:ascii="Calibri" w:eastAsia="Calibri" w:hAnsi="Calibri" w:cs="Calibri"/>
          <w:b/>
          <w:color w:val="000000"/>
          <w:sz w:val="32"/>
          <w:lang w:eastAsia="de-DE"/>
        </w:rPr>
        <w:t>24. September</w:t>
      </w:r>
      <w:r w:rsidRPr="003E180E">
        <w:rPr>
          <w:rFonts w:ascii="Calibri" w:eastAsia="Calibri" w:hAnsi="Calibri" w:cs="Calibri"/>
          <w:b/>
          <w:color w:val="000000"/>
          <w:sz w:val="32"/>
          <w:lang w:eastAsia="de-DE"/>
        </w:rPr>
        <w:t xml:space="preserve"> 2020  </w:t>
      </w:r>
    </w:p>
    <w:p w14:paraId="11CE1F92" w14:textId="77777777" w:rsidR="003E180E" w:rsidRPr="003E180E" w:rsidRDefault="003E180E" w:rsidP="003E180E">
      <w:pPr>
        <w:spacing w:after="0"/>
        <w:ind w:left="3003"/>
        <w:rPr>
          <w:rFonts w:ascii="Calibri" w:eastAsia="Calibri" w:hAnsi="Calibri" w:cs="Calibri"/>
          <w:color w:val="000000"/>
          <w:lang w:eastAsia="de-DE"/>
        </w:rPr>
      </w:pPr>
      <w:r w:rsidRPr="003E180E">
        <w:rPr>
          <w:rFonts w:ascii="Calibri" w:eastAsia="Calibri" w:hAnsi="Calibri" w:cs="Calibri"/>
          <w:b/>
          <w:color w:val="000000"/>
          <w:sz w:val="32"/>
          <w:lang w:eastAsia="de-DE"/>
        </w:rPr>
        <w:t xml:space="preserve"> </w:t>
      </w:r>
    </w:p>
    <w:p w14:paraId="2B9DEAFF" w14:textId="77777777" w:rsidR="003E180E" w:rsidRPr="003E180E" w:rsidRDefault="003E180E" w:rsidP="003E180E">
      <w:pPr>
        <w:spacing w:after="0"/>
        <w:ind w:left="6189" w:right="-236"/>
        <w:rPr>
          <w:rFonts w:ascii="Calibri" w:eastAsia="Calibri" w:hAnsi="Calibri" w:cs="Calibri"/>
          <w:color w:val="000000"/>
          <w:lang w:eastAsia="de-DE"/>
        </w:rPr>
      </w:pPr>
    </w:p>
    <w:p w14:paraId="33328A75"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704E54FE"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3B68227C"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01213CCB"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0D903FFC"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1E0B3E4A"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201B2DAF"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18B96958"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7101B00C"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667EA690"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6B67A1FA"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6EC601D2"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769C8173"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5B7E98D5"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53C12430"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22DE6596"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1D960D98"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71E33613"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7BBC005B"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5BD4049A"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69A02461" w14:textId="77777777" w:rsidR="00F41954" w:rsidRDefault="00F41954" w:rsidP="00CE4E42">
      <w:pPr>
        <w:keepNext/>
        <w:keepLines/>
        <w:spacing w:after="12" w:line="250" w:lineRule="auto"/>
        <w:ind w:left="10" w:hanging="10"/>
        <w:jc w:val="center"/>
        <w:outlineLvl w:val="1"/>
        <w:rPr>
          <w:rFonts w:ascii="Calibri" w:eastAsia="Calibri" w:hAnsi="Calibri" w:cs="Calibri"/>
          <w:b/>
          <w:color w:val="000000"/>
          <w:sz w:val="32"/>
          <w:lang w:eastAsia="de-DE"/>
        </w:rPr>
      </w:pPr>
    </w:p>
    <w:p w14:paraId="644D1300" w14:textId="6FC1672D" w:rsidR="00311A78" w:rsidRDefault="00CE4E42" w:rsidP="00CE4E42">
      <w:pPr>
        <w:keepNext/>
        <w:keepLines/>
        <w:spacing w:after="12" w:line="250" w:lineRule="auto"/>
        <w:ind w:left="10" w:hanging="10"/>
        <w:jc w:val="center"/>
        <w:outlineLvl w:val="1"/>
        <w:rPr>
          <w:rFonts w:ascii="Calibri" w:eastAsia="Calibri" w:hAnsi="Calibri" w:cs="Calibri"/>
          <w:b/>
          <w:color w:val="000000"/>
          <w:sz w:val="32"/>
          <w:lang w:eastAsia="de-DE"/>
        </w:rPr>
      </w:pPr>
      <w:r w:rsidRPr="00CE4E42">
        <w:rPr>
          <w:rFonts w:ascii="Calibri" w:eastAsia="Calibri" w:hAnsi="Calibri" w:cs="Calibri"/>
          <w:b/>
          <w:color w:val="000000"/>
          <w:sz w:val="32"/>
          <w:lang w:eastAsia="de-DE"/>
        </w:rPr>
        <w:t xml:space="preserve">Der Filmverleih GmbH - </w:t>
      </w:r>
      <w:proofErr w:type="spellStart"/>
      <w:r w:rsidRPr="00CE4E42">
        <w:rPr>
          <w:rFonts w:ascii="Calibri" w:eastAsia="Calibri" w:hAnsi="Calibri" w:cs="Calibri"/>
          <w:b/>
          <w:color w:val="000000"/>
          <w:sz w:val="32"/>
          <w:lang w:eastAsia="de-DE"/>
        </w:rPr>
        <w:t>Eisenbahnstrasse</w:t>
      </w:r>
      <w:proofErr w:type="spellEnd"/>
      <w:r w:rsidRPr="00CE4E42">
        <w:rPr>
          <w:rFonts w:ascii="Calibri" w:eastAsia="Calibri" w:hAnsi="Calibri" w:cs="Calibri"/>
          <w:b/>
          <w:color w:val="000000"/>
          <w:sz w:val="32"/>
          <w:lang w:eastAsia="de-DE"/>
        </w:rPr>
        <w:t xml:space="preserve"> 22a - 70372 Stuttgart </w:t>
      </w:r>
    </w:p>
    <w:p w14:paraId="0BC21968" w14:textId="7084CAF3" w:rsidR="00CE4E42" w:rsidRPr="00CE4E42" w:rsidRDefault="00CE4E42" w:rsidP="00CE4E42">
      <w:pPr>
        <w:spacing w:after="0"/>
        <w:rPr>
          <w:rFonts w:ascii="Calibri" w:eastAsia="Calibri" w:hAnsi="Calibri" w:cs="Calibri"/>
          <w:color w:val="000000"/>
          <w:sz w:val="24"/>
          <w:lang w:eastAsia="de-DE"/>
        </w:rPr>
      </w:pPr>
    </w:p>
    <w:p w14:paraId="30555DE2" w14:textId="10D1659E" w:rsidR="00CE4E42" w:rsidRDefault="00CE4E42" w:rsidP="008F2C97">
      <w:pPr>
        <w:pStyle w:val="KeinLeerraum"/>
        <w:jc w:val="center"/>
        <w:rPr>
          <w:b/>
          <w:sz w:val="32"/>
          <w:szCs w:val="32"/>
          <w:lang w:eastAsia="de-DE"/>
        </w:rPr>
      </w:pPr>
      <w:r w:rsidRPr="00311A78">
        <w:rPr>
          <w:b/>
          <w:sz w:val="32"/>
          <w:szCs w:val="32"/>
          <w:lang w:eastAsia="de-DE"/>
        </w:rPr>
        <w:t xml:space="preserve">Webseite: </w:t>
      </w:r>
      <w:hyperlink r:id="rId6" w:history="1">
        <w:r w:rsidR="008F2C97" w:rsidRPr="00575AB5">
          <w:rPr>
            <w:rStyle w:val="Hyperlink"/>
            <w:b/>
            <w:sz w:val="32"/>
            <w:szCs w:val="32"/>
            <w:lang w:eastAsia="de-DE"/>
          </w:rPr>
          <w:t>https://diedirigentin.derfilmverleih.de</w:t>
        </w:r>
      </w:hyperlink>
    </w:p>
    <w:p w14:paraId="653CAA28" w14:textId="77777777" w:rsidR="008F2C97" w:rsidRPr="00311A78" w:rsidRDefault="008F2C97" w:rsidP="008F2C97">
      <w:pPr>
        <w:pStyle w:val="KeinLeerraum"/>
        <w:jc w:val="center"/>
        <w:rPr>
          <w:b/>
          <w:sz w:val="32"/>
          <w:szCs w:val="32"/>
          <w:lang w:eastAsia="de-DE"/>
        </w:rPr>
      </w:pPr>
    </w:p>
    <w:p w14:paraId="55FF7C4B" w14:textId="1C9311EF" w:rsidR="003E180E" w:rsidRPr="008F2C97" w:rsidRDefault="00CE4E42" w:rsidP="008F2C97">
      <w:pPr>
        <w:pStyle w:val="KeinLeerraum"/>
        <w:jc w:val="center"/>
        <w:rPr>
          <w:rFonts w:ascii="Calibri" w:eastAsia="Calibri" w:hAnsi="Calibri" w:cs="Calibri"/>
          <w:b/>
          <w:color w:val="000000"/>
          <w:sz w:val="28"/>
          <w:szCs w:val="28"/>
          <w:lang w:eastAsia="de-DE"/>
        </w:rPr>
      </w:pPr>
      <w:r w:rsidRPr="008F2C97">
        <w:rPr>
          <w:rFonts w:ascii="Calibri" w:eastAsia="Calibri" w:hAnsi="Calibri" w:cs="Calibri"/>
          <w:b/>
          <w:color w:val="000000"/>
          <w:sz w:val="28"/>
          <w:szCs w:val="28"/>
          <w:lang w:eastAsia="de-DE"/>
        </w:rPr>
        <w:t xml:space="preserve">Presse: </w:t>
      </w:r>
      <w:hyperlink r:id="rId7" w:history="1">
        <w:r w:rsidR="005421F0" w:rsidRPr="008F2C97">
          <w:rPr>
            <w:rStyle w:val="Hyperlink"/>
            <w:rFonts w:ascii="Calibri" w:eastAsia="Calibri" w:hAnsi="Calibri" w:cs="Calibri"/>
            <w:b/>
            <w:sz w:val="28"/>
            <w:szCs w:val="28"/>
            <w:lang w:eastAsia="de-DE"/>
          </w:rPr>
          <w:t>presse@der-filmverleih.de</w:t>
        </w:r>
      </w:hyperlink>
    </w:p>
    <w:p w14:paraId="582875F3" w14:textId="3D2DCD03" w:rsidR="008F2C97" w:rsidRDefault="008F2C97" w:rsidP="00311A78">
      <w:pPr>
        <w:pStyle w:val="KeinLeerraum"/>
        <w:rPr>
          <w:rFonts w:ascii="Calibri" w:eastAsia="Calibri" w:hAnsi="Calibri" w:cs="Calibri"/>
          <w:color w:val="000000"/>
          <w:sz w:val="24"/>
          <w:lang w:eastAsia="de-DE"/>
        </w:rPr>
      </w:pPr>
    </w:p>
    <w:p w14:paraId="211EC1F6" w14:textId="77777777" w:rsidR="00F41954" w:rsidRDefault="00F41954" w:rsidP="00311A78">
      <w:pPr>
        <w:pStyle w:val="KeinLeerraum"/>
        <w:rPr>
          <w:rFonts w:ascii="Calibri" w:eastAsia="Calibri" w:hAnsi="Calibri" w:cs="Calibri"/>
          <w:color w:val="000000"/>
          <w:sz w:val="24"/>
          <w:lang w:eastAsia="de-DE"/>
        </w:rPr>
      </w:pPr>
    </w:p>
    <w:p w14:paraId="3022A3B8" w14:textId="77777777" w:rsidR="005421F0" w:rsidRPr="003E180E" w:rsidRDefault="005421F0" w:rsidP="00311A78">
      <w:pPr>
        <w:pStyle w:val="KeinLeerraum"/>
        <w:rPr>
          <w:rFonts w:ascii="Calibri" w:eastAsia="Calibri" w:hAnsi="Calibri" w:cs="Calibri"/>
          <w:color w:val="000000"/>
          <w:sz w:val="24"/>
          <w:lang w:eastAsia="de-DE"/>
        </w:rPr>
      </w:pPr>
    </w:p>
    <w:p w14:paraId="4550373E" w14:textId="77777777" w:rsidR="003E180E" w:rsidRPr="003E180E" w:rsidRDefault="003E180E" w:rsidP="003E180E">
      <w:pPr>
        <w:spacing w:after="0"/>
        <w:jc w:val="center"/>
        <w:rPr>
          <w:rFonts w:ascii="Calibri" w:eastAsia="Calibri" w:hAnsi="Calibri" w:cs="Calibri"/>
          <w:color w:val="000000"/>
          <w:lang w:eastAsia="de-DE"/>
        </w:rPr>
      </w:pPr>
      <w:proofErr w:type="gramStart"/>
      <w:r w:rsidRPr="003E180E">
        <w:rPr>
          <w:rFonts w:ascii="Calibri" w:eastAsia="Calibri" w:hAnsi="Calibri" w:cs="Calibri"/>
          <w:b/>
          <w:color w:val="000000"/>
          <w:sz w:val="32"/>
          <w:lang w:eastAsia="de-DE"/>
        </w:rPr>
        <w:lastRenderedPageBreak/>
        <w:t>De Dirigent</w:t>
      </w:r>
      <w:proofErr w:type="gramEnd"/>
    </w:p>
    <w:p w14:paraId="316411E0" w14:textId="77777777" w:rsidR="003E180E" w:rsidRPr="003E180E" w:rsidRDefault="003E180E" w:rsidP="003E180E">
      <w:pPr>
        <w:spacing w:after="18"/>
        <w:ind w:right="4"/>
        <w:jc w:val="center"/>
        <w:rPr>
          <w:rFonts w:ascii="Calibri" w:eastAsia="Calibri" w:hAnsi="Calibri" w:cs="Calibri"/>
          <w:b/>
          <w:color w:val="000000"/>
          <w:sz w:val="20"/>
          <w:lang w:eastAsia="de-DE"/>
        </w:rPr>
      </w:pPr>
      <w:r w:rsidRPr="003E180E">
        <w:rPr>
          <w:rFonts w:ascii="Calibri" w:eastAsia="Calibri" w:hAnsi="Calibri" w:cs="Calibri"/>
          <w:b/>
          <w:color w:val="000000"/>
          <w:sz w:val="20"/>
          <w:lang w:eastAsia="de-DE"/>
        </w:rPr>
        <w:t xml:space="preserve">(Originaltitel) </w:t>
      </w:r>
    </w:p>
    <w:p w14:paraId="670E9BBC" w14:textId="77777777" w:rsidR="003E180E" w:rsidRPr="003E180E" w:rsidRDefault="003E180E" w:rsidP="003E180E">
      <w:pPr>
        <w:spacing w:after="84"/>
        <w:ind w:left="3"/>
        <w:jc w:val="center"/>
        <w:rPr>
          <w:rFonts w:ascii="Calibri" w:eastAsia="Calibri" w:hAnsi="Calibri" w:cs="Calibri"/>
          <w:color w:val="000000"/>
          <w:sz w:val="24"/>
          <w:lang w:eastAsia="de-DE"/>
        </w:rPr>
      </w:pPr>
    </w:p>
    <w:p w14:paraId="36796193" w14:textId="77777777" w:rsidR="003E180E" w:rsidRPr="003E180E" w:rsidRDefault="003E180E" w:rsidP="003E180E">
      <w:pPr>
        <w:spacing w:after="84"/>
        <w:ind w:left="3"/>
        <w:rPr>
          <w:rFonts w:ascii="Calibri" w:eastAsia="Calibri" w:hAnsi="Calibri" w:cs="Calibri"/>
          <w:b/>
          <w:color w:val="000000"/>
          <w:sz w:val="28"/>
          <w:szCs w:val="28"/>
          <w:lang w:eastAsia="de-DE"/>
        </w:rPr>
      </w:pPr>
      <w:proofErr w:type="gramStart"/>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You</w:t>
      </w:r>
      <w:proofErr w:type="gramEnd"/>
      <w:r w:rsidRPr="003E180E">
        <w:rPr>
          <w:rFonts w:ascii="Calibri" w:eastAsia="Calibri" w:hAnsi="Calibri" w:cs="Calibri"/>
          <w:b/>
          <w:color w:val="000000"/>
          <w:sz w:val="28"/>
          <w:szCs w:val="28"/>
          <w:lang w:eastAsia="de-DE"/>
        </w:rPr>
        <w:t>`re</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either</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born</w:t>
      </w:r>
      <w:proofErr w:type="spellEnd"/>
      <w:r w:rsidRPr="003E180E">
        <w:rPr>
          <w:rFonts w:ascii="Calibri" w:eastAsia="Calibri" w:hAnsi="Calibri" w:cs="Calibri"/>
          <w:b/>
          <w:color w:val="000000"/>
          <w:sz w:val="28"/>
          <w:szCs w:val="28"/>
          <w:lang w:eastAsia="de-DE"/>
        </w:rPr>
        <w:t xml:space="preserve"> a </w:t>
      </w:r>
      <w:proofErr w:type="spellStart"/>
      <w:r w:rsidRPr="003E180E">
        <w:rPr>
          <w:rFonts w:ascii="Calibri" w:eastAsia="Calibri" w:hAnsi="Calibri" w:cs="Calibri"/>
          <w:b/>
          <w:color w:val="000000"/>
          <w:sz w:val="28"/>
          <w:szCs w:val="28"/>
          <w:lang w:eastAsia="de-DE"/>
        </w:rPr>
        <w:t>musician</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or</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you`re</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born</w:t>
      </w:r>
      <w:proofErr w:type="spellEnd"/>
      <w:r w:rsidRPr="003E180E">
        <w:rPr>
          <w:rFonts w:ascii="Calibri" w:eastAsia="Calibri" w:hAnsi="Calibri" w:cs="Calibri"/>
          <w:b/>
          <w:color w:val="000000"/>
          <w:sz w:val="28"/>
          <w:szCs w:val="28"/>
          <w:lang w:eastAsia="de-DE"/>
        </w:rPr>
        <w:t xml:space="preserve"> not a </w:t>
      </w:r>
      <w:proofErr w:type="spellStart"/>
      <w:r w:rsidRPr="003E180E">
        <w:rPr>
          <w:rFonts w:ascii="Calibri" w:eastAsia="Calibri" w:hAnsi="Calibri" w:cs="Calibri"/>
          <w:b/>
          <w:color w:val="000000"/>
          <w:sz w:val="28"/>
          <w:szCs w:val="28"/>
          <w:lang w:eastAsia="de-DE"/>
        </w:rPr>
        <w:t>musician</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It</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has</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nothing</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to</w:t>
      </w:r>
      <w:proofErr w:type="spellEnd"/>
      <w:r w:rsidRPr="003E180E">
        <w:rPr>
          <w:rFonts w:ascii="Calibri" w:eastAsia="Calibri" w:hAnsi="Calibri" w:cs="Calibri"/>
          <w:b/>
          <w:color w:val="000000"/>
          <w:sz w:val="28"/>
          <w:szCs w:val="28"/>
          <w:lang w:eastAsia="de-DE"/>
        </w:rPr>
        <w:t xml:space="preserve"> do </w:t>
      </w:r>
      <w:proofErr w:type="spellStart"/>
      <w:r w:rsidRPr="003E180E">
        <w:rPr>
          <w:rFonts w:ascii="Calibri" w:eastAsia="Calibri" w:hAnsi="Calibri" w:cs="Calibri"/>
          <w:b/>
          <w:color w:val="000000"/>
          <w:sz w:val="28"/>
          <w:szCs w:val="28"/>
          <w:lang w:eastAsia="de-DE"/>
        </w:rPr>
        <w:t>with</w:t>
      </w:r>
      <w:proofErr w:type="spellEnd"/>
      <w:r w:rsidRPr="003E180E">
        <w:rPr>
          <w:rFonts w:ascii="Calibri" w:eastAsia="Calibri" w:hAnsi="Calibri" w:cs="Calibri"/>
          <w:b/>
          <w:color w:val="000000"/>
          <w:sz w:val="28"/>
          <w:szCs w:val="28"/>
          <w:lang w:eastAsia="de-DE"/>
        </w:rPr>
        <w:t xml:space="preserve"> </w:t>
      </w:r>
      <w:proofErr w:type="spellStart"/>
      <w:r w:rsidRPr="003E180E">
        <w:rPr>
          <w:rFonts w:ascii="Calibri" w:eastAsia="Calibri" w:hAnsi="Calibri" w:cs="Calibri"/>
          <w:b/>
          <w:color w:val="000000"/>
          <w:sz w:val="28"/>
          <w:szCs w:val="28"/>
          <w:lang w:eastAsia="de-DE"/>
        </w:rPr>
        <w:t>gender</w:t>
      </w:r>
      <w:proofErr w:type="spellEnd"/>
      <w:r w:rsidRPr="003E180E">
        <w:rPr>
          <w:rFonts w:ascii="Calibri" w:eastAsia="Calibri" w:hAnsi="Calibri" w:cs="Calibri"/>
          <w:b/>
          <w:color w:val="000000"/>
          <w:sz w:val="28"/>
          <w:szCs w:val="28"/>
          <w:lang w:eastAsia="de-DE"/>
        </w:rPr>
        <w:t xml:space="preserve">.“ – </w:t>
      </w:r>
      <w:r w:rsidRPr="003E180E">
        <w:rPr>
          <w:rFonts w:ascii="Calibri" w:eastAsia="Calibri" w:hAnsi="Calibri" w:cs="Calibri"/>
          <w:b/>
          <w:color w:val="000000"/>
          <w:sz w:val="24"/>
          <w:szCs w:val="24"/>
          <w:lang w:eastAsia="de-DE"/>
        </w:rPr>
        <w:t xml:space="preserve">Antonia </w:t>
      </w:r>
      <w:proofErr w:type="spellStart"/>
      <w:r w:rsidRPr="003E180E">
        <w:rPr>
          <w:rFonts w:ascii="Calibri" w:eastAsia="Calibri" w:hAnsi="Calibri" w:cs="Calibri"/>
          <w:b/>
          <w:color w:val="000000"/>
          <w:sz w:val="24"/>
          <w:szCs w:val="24"/>
          <w:lang w:eastAsia="de-DE"/>
        </w:rPr>
        <w:t>Brico</w:t>
      </w:r>
      <w:proofErr w:type="spellEnd"/>
      <w:r w:rsidRPr="003E180E">
        <w:rPr>
          <w:rFonts w:ascii="Calibri" w:eastAsia="Calibri" w:hAnsi="Calibri" w:cs="Calibri"/>
          <w:b/>
          <w:color w:val="000000"/>
          <w:sz w:val="28"/>
          <w:szCs w:val="28"/>
          <w:lang w:eastAsia="de-DE"/>
        </w:rPr>
        <w:t>.</w:t>
      </w:r>
    </w:p>
    <w:p w14:paraId="69A11BEB" w14:textId="77777777" w:rsidR="00311A78" w:rsidRDefault="00311A78" w:rsidP="00311A78">
      <w:pPr>
        <w:spacing w:after="0" w:line="240" w:lineRule="auto"/>
        <w:rPr>
          <w:b/>
          <w:sz w:val="24"/>
          <w:szCs w:val="24"/>
        </w:rPr>
      </w:pPr>
    </w:p>
    <w:p w14:paraId="64B8E634" w14:textId="77777777" w:rsidR="00311A78" w:rsidRPr="003E180E" w:rsidRDefault="00311A78" w:rsidP="00311A78">
      <w:pPr>
        <w:spacing w:after="0" w:line="240" w:lineRule="auto"/>
        <w:rPr>
          <w:b/>
          <w:sz w:val="24"/>
          <w:szCs w:val="24"/>
        </w:rPr>
      </w:pPr>
      <w:r w:rsidRPr="003E180E">
        <w:rPr>
          <w:b/>
          <w:sz w:val="24"/>
          <w:szCs w:val="24"/>
        </w:rPr>
        <w:t xml:space="preserve">Niederlande 2018, Regie: Maria Peters, Drehbuch: Maria Peters, Kamera: Rolf </w:t>
      </w:r>
      <w:proofErr w:type="spellStart"/>
      <w:r w:rsidRPr="003E180E">
        <w:rPr>
          <w:b/>
          <w:sz w:val="24"/>
          <w:szCs w:val="24"/>
        </w:rPr>
        <w:t>Dekens</w:t>
      </w:r>
      <w:proofErr w:type="spellEnd"/>
      <w:r w:rsidRPr="003E180E">
        <w:rPr>
          <w:b/>
          <w:sz w:val="24"/>
          <w:szCs w:val="24"/>
        </w:rPr>
        <w:t xml:space="preserve">, </w:t>
      </w:r>
      <w:proofErr w:type="spellStart"/>
      <w:r w:rsidRPr="003E180E">
        <w:rPr>
          <w:b/>
          <w:sz w:val="24"/>
          <w:szCs w:val="24"/>
        </w:rPr>
        <w:t>Musik:Quinten</w:t>
      </w:r>
      <w:proofErr w:type="spellEnd"/>
      <w:r w:rsidRPr="003E180E">
        <w:rPr>
          <w:b/>
          <w:sz w:val="24"/>
          <w:szCs w:val="24"/>
        </w:rPr>
        <w:t xml:space="preserve"> Schram, Bob Zimmerman, Schnitt: Robin de Jong, </w:t>
      </w:r>
      <w:proofErr w:type="spellStart"/>
      <w:r w:rsidRPr="003E180E">
        <w:rPr>
          <w:b/>
          <w:sz w:val="24"/>
          <w:szCs w:val="24"/>
        </w:rPr>
        <w:t>Darst</w:t>
      </w:r>
      <w:proofErr w:type="spellEnd"/>
      <w:r w:rsidRPr="003E180E">
        <w:rPr>
          <w:b/>
          <w:sz w:val="24"/>
          <w:szCs w:val="24"/>
        </w:rPr>
        <w:t xml:space="preserve">.: </w:t>
      </w:r>
      <w:proofErr w:type="spellStart"/>
      <w:r w:rsidRPr="003E180E">
        <w:rPr>
          <w:b/>
          <w:sz w:val="24"/>
          <w:szCs w:val="24"/>
        </w:rPr>
        <w:t>Christanne</w:t>
      </w:r>
      <w:proofErr w:type="spellEnd"/>
      <w:r w:rsidRPr="003E180E">
        <w:rPr>
          <w:b/>
          <w:sz w:val="24"/>
          <w:szCs w:val="24"/>
        </w:rPr>
        <w:t xml:space="preserve"> de </w:t>
      </w:r>
      <w:proofErr w:type="spellStart"/>
      <w:r w:rsidRPr="003E180E">
        <w:rPr>
          <w:b/>
          <w:sz w:val="24"/>
          <w:szCs w:val="24"/>
        </w:rPr>
        <w:t>Bruijn</w:t>
      </w:r>
      <w:proofErr w:type="spellEnd"/>
      <w:r w:rsidRPr="003E180E">
        <w:rPr>
          <w:b/>
          <w:sz w:val="24"/>
          <w:szCs w:val="24"/>
        </w:rPr>
        <w:t xml:space="preserve">, Benjamin Wainwright, Richard </w:t>
      </w:r>
      <w:proofErr w:type="spellStart"/>
      <w:r w:rsidRPr="003E180E">
        <w:rPr>
          <w:b/>
          <w:sz w:val="24"/>
          <w:szCs w:val="24"/>
        </w:rPr>
        <w:t>Sammel</w:t>
      </w:r>
      <w:proofErr w:type="spellEnd"/>
      <w:r w:rsidRPr="003E180E">
        <w:rPr>
          <w:b/>
          <w:sz w:val="24"/>
          <w:szCs w:val="24"/>
        </w:rPr>
        <w:t xml:space="preserve">, Scott Turner Schofield, Annet Malherbe, u.a. </w:t>
      </w:r>
      <w:proofErr w:type="spellStart"/>
      <w:r w:rsidRPr="003E180E">
        <w:rPr>
          <w:b/>
          <w:sz w:val="24"/>
          <w:szCs w:val="24"/>
        </w:rPr>
        <w:t>Lz</w:t>
      </w:r>
      <w:proofErr w:type="spellEnd"/>
      <w:r w:rsidRPr="003E180E">
        <w:rPr>
          <w:b/>
          <w:sz w:val="24"/>
          <w:szCs w:val="24"/>
        </w:rPr>
        <w:t xml:space="preserve">.: 137 Min. FSK: beantragt: ab 6 Jahren, Kinoauswertung: </w:t>
      </w:r>
      <w:proofErr w:type="spellStart"/>
      <w:r w:rsidRPr="003E180E">
        <w:rPr>
          <w:b/>
          <w:sz w:val="24"/>
          <w:szCs w:val="24"/>
        </w:rPr>
        <w:t>dtsch</w:t>
      </w:r>
      <w:proofErr w:type="spellEnd"/>
      <w:r w:rsidRPr="003E180E">
        <w:rPr>
          <w:b/>
          <w:sz w:val="24"/>
          <w:szCs w:val="24"/>
        </w:rPr>
        <w:t xml:space="preserve"> Fassung und OmU Fassung</w:t>
      </w:r>
    </w:p>
    <w:p w14:paraId="24643EF2" w14:textId="77777777" w:rsidR="00311A78" w:rsidRPr="003E180E" w:rsidRDefault="00311A78" w:rsidP="00311A78">
      <w:pPr>
        <w:spacing w:after="0" w:line="240" w:lineRule="auto"/>
        <w:rPr>
          <w:b/>
          <w:sz w:val="24"/>
          <w:szCs w:val="24"/>
        </w:rPr>
      </w:pPr>
    </w:p>
    <w:p w14:paraId="34CF8C87" w14:textId="77777777" w:rsidR="00311A78" w:rsidRPr="003E180E" w:rsidRDefault="00311A78" w:rsidP="00311A78">
      <w:pPr>
        <w:spacing w:after="0" w:line="240" w:lineRule="auto"/>
        <w:rPr>
          <w:b/>
          <w:sz w:val="24"/>
          <w:szCs w:val="24"/>
        </w:rPr>
      </w:pPr>
      <w:r w:rsidRPr="003E180E">
        <w:rPr>
          <w:b/>
          <w:sz w:val="24"/>
          <w:szCs w:val="24"/>
        </w:rPr>
        <w:t>FESTIVALS:</w:t>
      </w:r>
    </w:p>
    <w:p w14:paraId="194EDCE1" w14:textId="77777777" w:rsidR="00311A78" w:rsidRPr="003E180E" w:rsidRDefault="00311A78" w:rsidP="00311A78">
      <w:pPr>
        <w:spacing w:after="0" w:line="240" w:lineRule="auto"/>
        <w:rPr>
          <w:b/>
          <w:sz w:val="24"/>
          <w:szCs w:val="24"/>
        </w:rPr>
      </w:pPr>
      <w:r w:rsidRPr="003E180E">
        <w:rPr>
          <w:b/>
          <w:sz w:val="24"/>
          <w:szCs w:val="24"/>
        </w:rPr>
        <w:t>2018 - SCENECS International Debut Film Festival</w:t>
      </w:r>
    </w:p>
    <w:p w14:paraId="017C624F" w14:textId="77777777" w:rsidR="00311A78" w:rsidRPr="003E180E" w:rsidRDefault="00311A78" w:rsidP="00311A78">
      <w:pPr>
        <w:spacing w:after="0" w:line="240" w:lineRule="auto"/>
        <w:rPr>
          <w:b/>
          <w:sz w:val="24"/>
          <w:szCs w:val="24"/>
        </w:rPr>
      </w:pPr>
      <w:r w:rsidRPr="003E180E">
        <w:rPr>
          <w:sz w:val="24"/>
          <w:szCs w:val="24"/>
        </w:rPr>
        <w:t xml:space="preserve">Best </w:t>
      </w:r>
      <w:proofErr w:type="spellStart"/>
      <w:r w:rsidRPr="003E180E">
        <w:rPr>
          <w:sz w:val="24"/>
          <w:szCs w:val="24"/>
        </w:rPr>
        <w:t>Acting</w:t>
      </w:r>
      <w:proofErr w:type="spellEnd"/>
      <w:r w:rsidRPr="003E180E">
        <w:rPr>
          <w:sz w:val="24"/>
          <w:szCs w:val="24"/>
        </w:rPr>
        <w:t xml:space="preserve"> Talent Award: </w:t>
      </w:r>
      <w:proofErr w:type="spellStart"/>
      <w:r w:rsidRPr="003E180E">
        <w:rPr>
          <w:b/>
          <w:sz w:val="24"/>
          <w:szCs w:val="24"/>
        </w:rPr>
        <w:t>Christanne</w:t>
      </w:r>
      <w:proofErr w:type="spellEnd"/>
      <w:r w:rsidRPr="003E180E">
        <w:rPr>
          <w:b/>
          <w:sz w:val="24"/>
          <w:szCs w:val="24"/>
        </w:rPr>
        <w:t xml:space="preserve"> de </w:t>
      </w:r>
      <w:proofErr w:type="spellStart"/>
      <w:r w:rsidRPr="003E180E">
        <w:rPr>
          <w:b/>
          <w:sz w:val="24"/>
          <w:szCs w:val="24"/>
        </w:rPr>
        <w:t>Bruijn</w:t>
      </w:r>
      <w:proofErr w:type="spellEnd"/>
      <w:r w:rsidRPr="003E180E">
        <w:rPr>
          <w:b/>
          <w:sz w:val="24"/>
          <w:szCs w:val="24"/>
        </w:rPr>
        <w:t xml:space="preserve">    </w:t>
      </w:r>
    </w:p>
    <w:p w14:paraId="1BD41784" w14:textId="77777777" w:rsidR="00311A78" w:rsidRPr="003E180E" w:rsidRDefault="00311A78" w:rsidP="003E180E">
      <w:pPr>
        <w:spacing w:after="84"/>
        <w:ind w:left="3"/>
        <w:rPr>
          <w:rFonts w:ascii="Calibri" w:eastAsia="Calibri" w:hAnsi="Calibri" w:cs="Calibri"/>
          <w:color w:val="000000"/>
          <w:lang w:eastAsia="de-DE"/>
        </w:rPr>
      </w:pPr>
    </w:p>
    <w:p w14:paraId="3296D9E1" w14:textId="77777777" w:rsidR="004C3891" w:rsidRPr="004C3891" w:rsidRDefault="004C3891" w:rsidP="004C3891">
      <w:pPr>
        <w:pStyle w:val="KeinLeerraum"/>
        <w:rPr>
          <w:sz w:val="24"/>
          <w:szCs w:val="24"/>
          <w:lang w:eastAsia="de-DE"/>
        </w:rPr>
      </w:pPr>
      <w:r w:rsidRPr="004C3891">
        <w:rPr>
          <w:noProof/>
          <w:sz w:val="24"/>
          <w:szCs w:val="24"/>
        </w:rPr>
        <w:drawing>
          <wp:anchor distT="0" distB="0" distL="114300" distR="114300" simplePos="0" relativeHeight="251665408" behindDoc="0" locked="0" layoutInCell="1" allowOverlap="1" wp14:anchorId="70699FEC" wp14:editId="1F291F71">
            <wp:simplePos x="0" y="0"/>
            <wp:positionH relativeFrom="margin">
              <wp:align>left</wp:align>
            </wp:positionH>
            <wp:positionV relativeFrom="paragraph">
              <wp:posOffset>241300</wp:posOffset>
            </wp:positionV>
            <wp:extent cx="2957830" cy="1663700"/>
            <wp:effectExtent l="0" t="0" r="0" b="0"/>
            <wp:wrapSquare wrapText="bothSides"/>
            <wp:docPr id="8" name="Bild 2" descr="https://filmkunstmesse.de/assets/cache/images/filmbilder-verleiher/DerfilmverleihGmbH-2961/DieDirigentinBild01288-1600x900-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mkunstmesse.de/assets/cache/images/filmbilder-verleiher/DerfilmverleihGmbH-2961/DieDirigentinBild01288-1600x900-f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375" cy="16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80E" w:rsidRPr="004C3891">
        <w:rPr>
          <w:sz w:val="24"/>
          <w:szCs w:val="24"/>
          <w:lang w:eastAsia="de-DE"/>
        </w:rPr>
        <w:t>Eine Frau am Pult — das gilt immer noch als Sensation und wird in den Medien als Ausnahme-erscheinung dargestellt. Der Beruf des Dirigenten gehört zu den letzten Männerdomänen unserer Gesellschaft. Noch immer. Davon erzählt der Film, der auf einer wahren Geschichte basiert. Maria Peters Film handelt von der in den Niederlanden geborenen US</w:t>
      </w:r>
      <w:r w:rsidRPr="004C3891">
        <w:rPr>
          <w:sz w:val="24"/>
          <w:szCs w:val="24"/>
          <w:lang w:eastAsia="de-DE"/>
        </w:rPr>
        <w:t>-</w:t>
      </w:r>
      <w:r w:rsidR="003E180E" w:rsidRPr="004C3891">
        <w:rPr>
          <w:sz w:val="24"/>
          <w:szCs w:val="24"/>
          <w:lang w:eastAsia="de-DE"/>
        </w:rPr>
        <w:t xml:space="preserve">Amerikanerin </w:t>
      </w:r>
    </w:p>
    <w:p w14:paraId="6031512F" w14:textId="77777777" w:rsidR="003E180E" w:rsidRPr="004C3891" w:rsidRDefault="003E180E" w:rsidP="004C3891">
      <w:pPr>
        <w:pStyle w:val="KeinLeerraum"/>
        <w:rPr>
          <w:sz w:val="24"/>
          <w:szCs w:val="24"/>
          <w:lang w:eastAsia="de-DE"/>
        </w:rPr>
      </w:pPr>
      <w:r w:rsidRPr="004C3891">
        <w:rPr>
          <w:sz w:val="24"/>
          <w:szCs w:val="24"/>
          <w:lang w:eastAsia="de-DE"/>
        </w:rPr>
        <w:t xml:space="preserve">Antonia </w:t>
      </w:r>
      <w:proofErr w:type="spellStart"/>
      <w:r w:rsidRPr="004C3891">
        <w:rPr>
          <w:sz w:val="24"/>
          <w:szCs w:val="24"/>
          <w:lang w:eastAsia="de-DE"/>
        </w:rPr>
        <w:t>Brico</w:t>
      </w:r>
      <w:proofErr w:type="spellEnd"/>
      <w:r w:rsidRPr="004C3891">
        <w:rPr>
          <w:sz w:val="24"/>
          <w:szCs w:val="24"/>
          <w:lang w:eastAsia="de-DE"/>
        </w:rPr>
        <w:t>, die die erste Dirigentin der Welt wurde.</w:t>
      </w:r>
    </w:p>
    <w:p w14:paraId="5F04625C" w14:textId="77777777" w:rsidR="003E180E" w:rsidRDefault="003E180E" w:rsidP="003E180E">
      <w:pPr>
        <w:spacing w:after="84"/>
        <w:rPr>
          <w:rFonts w:ascii="Calibri" w:eastAsia="Calibri" w:hAnsi="Calibri" w:cs="Calibri"/>
          <w:color w:val="000000"/>
          <w:sz w:val="24"/>
          <w:szCs w:val="24"/>
          <w:lang w:eastAsia="de-DE"/>
        </w:rPr>
      </w:pPr>
    </w:p>
    <w:p w14:paraId="463E4354" w14:textId="77777777" w:rsidR="003E180E" w:rsidRPr="003E180E" w:rsidRDefault="00A7569A" w:rsidP="00A7569A">
      <w:pPr>
        <w:spacing w:after="84"/>
        <w:rPr>
          <w:rFonts w:ascii="Calibri" w:eastAsia="Calibri" w:hAnsi="Calibri" w:cs="Calibri"/>
          <w:color w:val="000000"/>
          <w:sz w:val="24"/>
          <w:szCs w:val="24"/>
          <w:lang w:eastAsia="de-DE"/>
        </w:rPr>
      </w:pPr>
      <w:r>
        <w:rPr>
          <w:noProof/>
        </w:rPr>
        <w:drawing>
          <wp:anchor distT="0" distB="0" distL="114300" distR="114300" simplePos="0" relativeHeight="251666432" behindDoc="0" locked="0" layoutInCell="1" allowOverlap="1" wp14:anchorId="25D68620" wp14:editId="31E43F76">
            <wp:simplePos x="0" y="0"/>
            <wp:positionH relativeFrom="margin">
              <wp:align>left</wp:align>
            </wp:positionH>
            <wp:positionV relativeFrom="paragraph">
              <wp:posOffset>91440</wp:posOffset>
            </wp:positionV>
            <wp:extent cx="1778000" cy="2625725"/>
            <wp:effectExtent l="0" t="0" r="0" b="3175"/>
            <wp:wrapSquare wrapText="bothSides"/>
            <wp:docPr id="9" name="Bild 3" descr="http://archives.susanfleet.com/documents/Antonia_bato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chives.susanfleet.com/documents/Antonia_baton_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80E" w:rsidRPr="003E180E">
        <w:rPr>
          <w:sz w:val="24"/>
          <w:szCs w:val="24"/>
        </w:rPr>
        <w:t xml:space="preserve">Antonia Louisa </w:t>
      </w:r>
      <w:proofErr w:type="spellStart"/>
      <w:r w:rsidR="003E180E" w:rsidRPr="003E180E">
        <w:rPr>
          <w:sz w:val="24"/>
          <w:szCs w:val="24"/>
        </w:rPr>
        <w:t>Brico</w:t>
      </w:r>
      <w:proofErr w:type="spellEnd"/>
      <w:r w:rsidR="003E180E" w:rsidRPr="003E180E">
        <w:rPr>
          <w:sz w:val="24"/>
          <w:szCs w:val="24"/>
        </w:rPr>
        <w:t xml:space="preserve"> wurde als Tochter einer niederländischen katholischen und </w:t>
      </w:r>
      <w:proofErr w:type="spellStart"/>
      <w:r w:rsidR="003E180E" w:rsidRPr="003E180E">
        <w:rPr>
          <w:sz w:val="24"/>
          <w:szCs w:val="24"/>
        </w:rPr>
        <w:t>unver</w:t>
      </w:r>
      <w:proofErr w:type="spellEnd"/>
      <w:r w:rsidR="004C3891">
        <w:rPr>
          <w:sz w:val="24"/>
          <w:szCs w:val="24"/>
        </w:rPr>
        <w:t>-</w:t>
      </w:r>
      <w:r w:rsidR="003E180E" w:rsidRPr="003E180E">
        <w:rPr>
          <w:sz w:val="24"/>
          <w:szCs w:val="24"/>
        </w:rPr>
        <w:t>heirateten Frau in Rotterdam, Niederlande geboren.  Wuchs allerdings bei Pf</w:t>
      </w:r>
      <w:r w:rsidR="004C3891">
        <w:rPr>
          <w:sz w:val="24"/>
          <w:szCs w:val="24"/>
        </w:rPr>
        <w:t>le</w:t>
      </w:r>
      <w:r w:rsidR="003E180E" w:rsidRPr="003E180E">
        <w:rPr>
          <w:sz w:val="24"/>
          <w:szCs w:val="24"/>
        </w:rPr>
        <w:t xml:space="preserve">geeltern auf, die sie in Wilhelmina </w:t>
      </w:r>
      <w:proofErr w:type="spellStart"/>
      <w:r w:rsidR="003E180E" w:rsidRPr="003E180E">
        <w:rPr>
          <w:sz w:val="24"/>
          <w:szCs w:val="24"/>
        </w:rPr>
        <w:t>Wolthius</w:t>
      </w:r>
      <w:proofErr w:type="spellEnd"/>
      <w:r w:rsidR="003E180E" w:rsidRPr="003E180E">
        <w:rPr>
          <w:sz w:val="24"/>
          <w:szCs w:val="24"/>
        </w:rPr>
        <w:t xml:space="preserve"> umbenannt haben. Sie und ihre Pflegeeltern wanderten 1908 in die USA aus und ließen sich in Kalifornien nieder. </w:t>
      </w:r>
    </w:p>
    <w:p w14:paraId="5DA9DA89" w14:textId="77777777" w:rsidR="003E180E" w:rsidRPr="003E180E" w:rsidRDefault="003E180E" w:rsidP="003E180E">
      <w:pPr>
        <w:spacing w:after="0" w:line="240" w:lineRule="auto"/>
        <w:rPr>
          <w:sz w:val="20"/>
          <w:szCs w:val="20"/>
        </w:rPr>
      </w:pPr>
    </w:p>
    <w:p w14:paraId="58319E9F" w14:textId="77777777" w:rsidR="003E180E" w:rsidRDefault="003E180E" w:rsidP="003E180E">
      <w:pPr>
        <w:spacing w:after="0" w:line="240" w:lineRule="auto"/>
        <w:rPr>
          <w:sz w:val="24"/>
          <w:szCs w:val="24"/>
        </w:rPr>
      </w:pPr>
      <w:r w:rsidRPr="003E180E">
        <w:rPr>
          <w:sz w:val="24"/>
          <w:szCs w:val="24"/>
        </w:rPr>
        <w:t>Als sie 1919 die Oakland Technical High</w:t>
      </w:r>
      <w:r w:rsidR="004C3891">
        <w:rPr>
          <w:sz w:val="24"/>
          <w:szCs w:val="24"/>
        </w:rPr>
        <w:t>-</w:t>
      </w:r>
      <w:r w:rsidRPr="003E180E">
        <w:rPr>
          <w:sz w:val="24"/>
          <w:szCs w:val="24"/>
        </w:rPr>
        <w:t xml:space="preserve">School verließ, war sie bereits eine erfahrene Pianistin und hatte erste Erfahrungen im Dirigieren gesammelt. An der University </w:t>
      </w:r>
      <w:proofErr w:type="spellStart"/>
      <w:r w:rsidRPr="003E180E">
        <w:rPr>
          <w:sz w:val="24"/>
          <w:szCs w:val="24"/>
        </w:rPr>
        <w:t>of</w:t>
      </w:r>
      <w:proofErr w:type="spellEnd"/>
      <w:r w:rsidRPr="003E180E">
        <w:rPr>
          <w:sz w:val="24"/>
          <w:szCs w:val="24"/>
        </w:rPr>
        <w:t xml:space="preserve"> California in Berkeley arbeitete </w:t>
      </w:r>
      <w:proofErr w:type="spellStart"/>
      <w:r w:rsidRPr="003E180E">
        <w:rPr>
          <w:sz w:val="24"/>
          <w:szCs w:val="24"/>
        </w:rPr>
        <w:t>Brico</w:t>
      </w:r>
      <w:proofErr w:type="spellEnd"/>
      <w:r w:rsidRPr="003E180E">
        <w:rPr>
          <w:sz w:val="24"/>
          <w:szCs w:val="24"/>
        </w:rPr>
        <w:t xml:space="preserve"> als Assistentin des Direktors der San Francisco Opera. Nach ihrem Abschluss im Jahr 1923 studierte sie Klavier bei verschiedenen Lehrern, insbesondere bei Zygmunt </w:t>
      </w:r>
      <w:proofErr w:type="spellStart"/>
      <w:r w:rsidRPr="003E180E">
        <w:rPr>
          <w:sz w:val="24"/>
          <w:szCs w:val="24"/>
        </w:rPr>
        <w:t>Stojowski</w:t>
      </w:r>
      <w:proofErr w:type="spellEnd"/>
      <w:r w:rsidR="004C3891">
        <w:rPr>
          <w:sz w:val="24"/>
          <w:szCs w:val="24"/>
        </w:rPr>
        <w:t>.</w:t>
      </w:r>
    </w:p>
    <w:p w14:paraId="029F2656" w14:textId="77777777" w:rsidR="00A7569A" w:rsidRPr="003E180E" w:rsidRDefault="00A7569A" w:rsidP="003E180E">
      <w:pPr>
        <w:spacing w:after="0" w:line="240" w:lineRule="auto"/>
        <w:rPr>
          <w:sz w:val="24"/>
          <w:szCs w:val="24"/>
        </w:rPr>
      </w:pPr>
    </w:p>
    <w:p w14:paraId="2E8E6C49" w14:textId="77777777" w:rsidR="00A7569A" w:rsidRDefault="003E180E" w:rsidP="003E180E">
      <w:pPr>
        <w:spacing w:after="0" w:line="240" w:lineRule="auto"/>
        <w:rPr>
          <w:sz w:val="24"/>
          <w:szCs w:val="24"/>
        </w:rPr>
      </w:pPr>
      <w:r w:rsidRPr="003E180E">
        <w:rPr>
          <w:sz w:val="24"/>
          <w:szCs w:val="24"/>
        </w:rPr>
        <w:t xml:space="preserve">Während dieser Zeit war sie auch Schülerin von Karl Muck, Dirigent der Hamburger Philharmoniker, bei dem sie nach ihrem Abschluss weitere drei Jahre studierte. Nach ihrem Debüt als Dirigentin bei den Berliner Philharmonikern im Februar 1930 arbeitete </w:t>
      </w:r>
      <w:proofErr w:type="spellStart"/>
      <w:r w:rsidRPr="003E180E">
        <w:rPr>
          <w:sz w:val="24"/>
          <w:szCs w:val="24"/>
        </w:rPr>
        <w:t>Brico</w:t>
      </w:r>
      <w:proofErr w:type="spellEnd"/>
      <w:r w:rsidRPr="003E180E">
        <w:rPr>
          <w:sz w:val="24"/>
          <w:szCs w:val="24"/>
        </w:rPr>
        <w:t xml:space="preserve"> mit den San Francisco Symphonikern und den Hamburger Philharmonikern zusammen. </w:t>
      </w:r>
    </w:p>
    <w:p w14:paraId="28DD0B75" w14:textId="5123C801" w:rsidR="004C3891" w:rsidRDefault="003E180E" w:rsidP="003E180E">
      <w:pPr>
        <w:spacing w:after="0" w:line="240" w:lineRule="auto"/>
        <w:rPr>
          <w:sz w:val="24"/>
          <w:szCs w:val="24"/>
        </w:rPr>
      </w:pPr>
      <w:r w:rsidRPr="003E180E">
        <w:rPr>
          <w:sz w:val="24"/>
          <w:szCs w:val="24"/>
        </w:rPr>
        <w:t xml:space="preserve">Es folgten Auftritte als Gastdirigentin des </w:t>
      </w:r>
      <w:proofErr w:type="spellStart"/>
      <w:r w:rsidRPr="003E180E">
        <w:rPr>
          <w:sz w:val="24"/>
          <w:szCs w:val="24"/>
        </w:rPr>
        <w:t>Musicians</w:t>
      </w:r>
      <w:proofErr w:type="spellEnd"/>
      <w:r w:rsidRPr="003E180E">
        <w:rPr>
          <w:sz w:val="24"/>
          <w:szCs w:val="24"/>
        </w:rPr>
        <w:t xml:space="preserve"> 'Symphony Orchestra in Detroit, Washington, DC und an anderen Orten. </w:t>
      </w:r>
    </w:p>
    <w:p w14:paraId="64BCA175" w14:textId="77777777" w:rsidR="005421F0" w:rsidRDefault="005421F0" w:rsidP="003E180E">
      <w:pPr>
        <w:spacing w:after="0" w:line="240" w:lineRule="auto"/>
        <w:rPr>
          <w:sz w:val="24"/>
          <w:szCs w:val="24"/>
        </w:rPr>
      </w:pPr>
    </w:p>
    <w:p w14:paraId="430D574D" w14:textId="77777777" w:rsidR="003E180E" w:rsidRPr="003E180E" w:rsidRDefault="003E180E" w:rsidP="003E180E">
      <w:pPr>
        <w:spacing w:after="0" w:line="240" w:lineRule="auto"/>
        <w:rPr>
          <w:sz w:val="24"/>
          <w:szCs w:val="24"/>
        </w:rPr>
      </w:pPr>
      <w:r w:rsidRPr="003E180E">
        <w:rPr>
          <w:sz w:val="24"/>
          <w:szCs w:val="24"/>
        </w:rPr>
        <w:t xml:space="preserve">1934 wurde sie zur Dirigentin des neu gegründeten Frauensinfonieorchesters ernannt, aus dem im Januar 1939 (nach Aufnahme von Männern) das </w:t>
      </w:r>
      <w:proofErr w:type="spellStart"/>
      <w:r w:rsidRPr="003E180E">
        <w:rPr>
          <w:sz w:val="24"/>
          <w:szCs w:val="24"/>
        </w:rPr>
        <w:t>Brico</w:t>
      </w:r>
      <w:proofErr w:type="spellEnd"/>
      <w:r w:rsidRPr="003E180E">
        <w:rPr>
          <w:sz w:val="24"/>
          <w:szCs w:val="24"/>
        </w:rPr>
        <w:t xml:space="preserve">-Symphonieorchester hervorging. </w:t>
      </w:r>
    </w:p>
    <w:p w14:paraId="71DB0FF8" w14:textId="77777777" w:rsidR="003E180E" w:rsidRPr="003E180E" w:rsidRDefault="003E180E" w:rsidP="003E180E">
      <w:pPr>
        <w:spacing w:after="0" w:line="240" w:lineRule="auto"/>
        <w:rPr>
          <w:sz w:val="20"/>
          <w:szCs w:val="20"/>
        </w:rPr>
      </w:pPr>
    </w:p>
    <w:p w14:paraId="7C00859E" w14:textId="77777777" w:rsidR="003E180E" w:rsidRPr="003E180E" w:rsidRDefault="003E180E" w:rsidP="003E180E">
      <w:pPr>
        <w:spacing w:after="0" w:line="240" w:lineRule="auto"/>
        <w:rPr>
          <w:sz w:val="24"/>
          <w:szCs w:val="24"/>
        </w:rPr>
      </w:pPr>
      <w:r w:rsidRPr="003E180E">
        <w:rPr>
          <w:sz w:val="24"/>
          <w:szCs w:val="24"/>
        </w:rPr>
        <w:t xml:space="preserve">Im Juli 1938 dirigierte </w:t>
      </w:r>
      <w:proofErr w:type="spellStart"/>
      <w:r w:rsidRPr="003E180E">
        <w:rPr>
          <w:sz w:val="24"/>
          <w:szCs w:val="24"/>
        </w:rPr>
        <w:t>Brico</w:t>
      </w:r>
      <w:proofErr w:type="spellEnd"/>
      <w:r w:rsidRPr="003E180E">
        <w:rPr>
          <w:sz w:val="24"/>
          <w:szCs w:val="24"/>
        </w:rPr>
        <w:t xml:space="preserve"> als erste Frau die New York Philharmonic und 1939 das Federal Orchestra. Während einer ausgedehnten Europatournee, bei der sie sowohl als Pianistin als auch als Dirigentin auftrat, wurde </w:t>
      </w:r>
      <w:proofErr w:type="spellStart"/>
      <w:r w:rsidRPr="003E180E">
        <w:rPr>
          <w:sz w:val="24"/>
          <w:szCs w:val="24"/>
        </w:rPr>
        <w:t>Brico</w:t>
      </w:r>
      <w:proofErr w:type="spellEnd"/>
      <w:r w:rsidRPr="003E180E">
        <w:rPr>
          <w:sz w:val="24"/>
          <w:szCs w:val="24"/>
        </w:rPr>
        <w:t xml:space="preserve"> von Jean Sibelius eingeladen, das Helsinki Symphony Orchestra zu dirigieren. </w:t>
      </w:r>
    </w:p>
    <w:p w14:paraId="3B12E739" w14:textId="77777777" w:rsidR="003E180E" w:rsidRPr="003E180E" w:rsidRDefault="003E180E" w:rsidP="003E180E">
      <w:pPr>
        <w:spacing w:after="0" w:line="240" w:lineRule="auto"/>
        <w:rPr>
          <w:sz w:val="20"/>
          <w:szCs w:val="20"/>
        </w:rPr>
      </w:pPr>
    </w:p>
    <w:p w14:paraId="5F3D540A" w14:textId="77777777" w:rsidR="003E180E" w:rsidRDefault="003E180E" w:rsidP="003E180E">
      <w:pPr>
        <w:spacing w:after="0" w:line="240" w:lineRule="auto"/>
        <w:rPr>
          <w:sz w:val="24"/>
          <w:szCs w:val="24"/>
        </w:rPr>
      </w:pPr>
      <w:proofErr w:type="spellStart"/>
      <w:r w:rsidRPr="003E180E">
        <w:rPr>
          <w:sz w:val="24"/>
          <w:szCs w:val="24"/>
        </w:rPr>
        <w:t>Brico</w:t>
      </w:r>
      <w:proofErr w:type="spellEnd"/>
      <w:r w:rsidRPr="003E180E">
        <w:rPr>
          <w:sz w:val="24"/>
          <w:szCs w:val="24"/>
        </w:rPr>
        <w:t xml:space="preserve"> ließ sich 1942 in Denver, Colorado, nieder.  Hier gründete sie eine Bach-Gesellschaft und das Women's String Ensemble. Sie dirigierte auch das Denver </w:t>
      </w:r>
      <w:proofErr w:type="spellStart"/>
      <w:r w:rsidRPr="003E180E">
        <w:rPr>
          <w:sz w:val="24"/>
          <w:szCs w:val="24"/>
        </w:rPr>
        <w:t>Businessmen's</w:t>
      </w:r>
      <w:proofErr w:type="spellEnd"/>
      <w:r w:rsidRPr="003E180E">
        <w:rPr>
          <w:sz w:val="24"/>
          <w:szCs w:val="24"/>
        </w:rPr>
        <w:t xml:space="preserve"> Orchestra, aus dem 1968 das </w:t>
      </w:r>
      <w:proofErr w:type="spellStart"/>
      <w:r w:rsidRPr="003E180E">
        <w:rPr>
          <w:sz w:val="24"/>
          <w:szCs w:val="24"/>
        </w:rPr>
        <w:t>Brico</w:t>
      </w:r>
      <w:proofErr w:type="spellEnd"/>
      <w:r w:rsidRPr="003E180E">
        <w:rPr>
          <w:sz w:val="24"/>
          <w:szCs w:val="24"/>
        </w:rPr>
        <w:t xml:space="preserve"> Symphony Orchestra wurde, und wurde 1948 Dirigentin des Denver Community Symphony (später Denver Philharmonic). Sie war von 1958 bis 1963 Dirigentin des Boulder Philharmonic Orchestra.  </w:t>
      </w:r>
      <w:proofErr w:type="spellStart"/>
      <w:r w:rsidRPr="003E180E">
        <w:rPr>
          <w:sz w:val="24"/>
          <w:szCs w:val="24"/>
        </w:rPr>
        <w:t>Brico</w:t>
      </w:r>
      <w:proofErr w:type="spellEnd"/>
      <w:r w:rsidRPr="003E180E">
        <w:rPr>
          <w:sz w:val="24"/>
          <w:szCs w:val="24"/>
        </w:rPr>
        <w:t xml:space="preserve"> trat weiterhin als Gastdirigent bei Orchestern auf der ganzen Welt auf, darunter auch bei der Japan Women's Symphony. </w:t>
      </w:r>
    </w:p>
    <w:p w14:paraId="4ECDF7C5" w14:textId="77777777" w:rsidR="004C3891" w:rsidRPr="003E180E" w:rsidRDefault="004C3891" w:rsidP="003E180E">
      <w:pPr>
        <w:spacing w:after="0" w:line="240" w:lineRule="auto"/>
        <w:rPr>
          <w:sz w:val="24"/>
          <w:szCs w:val="24"/>
        </w:rPr>
      </w:pPr>
    </w:p>
    <w:p w14:paraId="4EA72F3C" w14:textId="77777777" w:rsidR="003E180E" w:rsidRPr="003E180E" w:rsidRDefault="003E180E" w:rsidP="003E180E">
      <w:pPr>
        <w:spacing w:after="0" w:line="240" w:lineRule="auto"/>
        <w:rPr>
          <w:sz w:val="24"/>
          <w:szCs w:val="24"/>
        </w:rPr>
      </w:pPr>
      <w:r w:rsidRPr="003E180E">
        <w:rPr>
          <w:sz w:val="24"/>
          <w:szCs w:val="24"/>
        </w:rPr>
        <w:t xml:space="preserve">1974 erschien ein Dokumentarfilm über </w:t>
      </w:r>
      <w:proofErr w:type="spellStart"/>
      <w:r w:rsidRPr="003E180E">
        <w:rPr>
          <w:sz w:val="24"/>
          <w:szCs w:val="24"/>
        </w:rPr>
        <w:t>Bricos</w:t>
      </w:r>
      <w:proofErr w:type="spellEnd"/>
      <w:r w:rsidRPr="003E180E">
        <w:rPr>
          <w:sz w:val="24"/>
          <w:szCs w:val="24"/>
        </w:rPr>
        <w:t xml:space="preserve"> Leben mit dem Titel „Antonia: Ein Porträt einer Frau“ von Regisseur Jill </w:t>
      </w:r>
      <w:proofErr w:type="spellStart"/>
      <w:r w:rsidRPr="003E180E">
        <w:rPr>
          <w:sz w:val="24"/>
          <w:szCs w:val="24"/>
        </w:rPr>
        <w:t>Godmilow</w:t>
      </w:r>
      <w:proofErr w:type="spellEnd"/>
      <w:r w:rsidRPr="003E180E">
        <w:rPr>
          <w:sz w:val="24"/>
          <w:szCs w:val="24"/>
        </w:rPr>
        <w:t xml:space="preserve"> mit Hilfe von </w:t>
      </w:r>
      <w:proofErr w:type="spellStart"/>
      <w:r w:rsidRPr="003E180E">
        <w:rPr>
          <w:sz w:val="24"/>
          <w:szCs w:val="24"/>
        </w:rPr>
        <w:t>Bricos</w:t>
      </w:r>
      <w:proofErr w:type="spellEnd"/>
      <w:r w:rsidRPr="003E180E">
        <w:rPr>
          <w:sz w:val="24"/>
          <w:szCs w:val="24"/>
        </w:rPr>
        <w:t xml:space="preserve"> ehemaliger Studentin Judy Collins. Als Resonanz auf den Film wurde </w:t>
      </w:r>
      <w:proofErr w:type="spellStart"/>
      <w:r w:rsidRPr="003E180E">
        <w:rPr>
          <w:sz w:val="24"/>
          <w:szCs w:val="24"/>
        </w:rPr>
        <w:t>Brico</w:t>
      </w:r>
      <w:proofErr w:type="spellEnd"/>
      <w:r w:rsidRPr="003E180E">
        <w:rPr>
          <w:sz w:val="24"/>
          <w:szCs w:val="24"/>
        </w:rPr>
        <w:t xml:space="preserve"> eingeladen das </w:t>
      </w:r>
      <w:proofErr w:type="spellStart"/>
      <w:r w:rsidRPr="003E180E">
        <w:rPr>
          <w:sz w:val="24"/>
          <w:szCs w:val="24"/>
        </w:rPr>
        <w:t>Mostly</w:t>
      </w:r>
      <w:proofErr w:type="spellEnd"/>
      <w:r w:rsidRPr="003E180E">
        <w:rPr>
          <w:sz w:val="24"/>
          <w:szCs w:val="24"/>
        </w:rPr>
        <w:t xml:space="preserve"> Mozart Festival durchzuführen.  </w:t>
      </w:r>
      <w:proofErr w:type="spellStart"/>
      <w:r w:rsidRPr="003E180E">
        <w:rPr>
          <w:sz w:val="24"/>
          <w:szCs w:val="24"/>
        </w:rPr>
        <w:t>Brico</w:t>
      </w:r>
      <w:proofErr w:type="spellEnd"/>
      <w:r w:rsidRPr="003E180E">
        <w:rPr>
          <w:sz w:val="24"/>
          <w:szCs w:val="24"/>
        </w:rPr>
        <w:t xml:space="preserve"> starb 1989 nach langer Krankheit im Alter von 87 Jahren.  </w:t>
      </w:r>
    </w:p>
    <w:p w14:paraId="7ECBF57F" w14:textId="5D25FA10" w:rsidR="003E180E" w:rsidRDefault="003E180E" w:rsidP="003E180E">
      <w:pPr>
        <w:spacing w:after="0"/>
        <w:rPr>
          <w:rFonts w:ascii="Calibri" w:eastAsia="Calibri" w:hAnsi="Calibri" w:cs="Calibri"/>
          <w:color w:val="000000"/>
          <w:lang w:eastAsia="de-DE"/>
        </w:rPr>
      </w:pPr>
    </w:p>
    <w:p w14:paraId="14F70D4F" w14:textId="77777777" w:rsidR="005421F0" w:rsidRPr="003E180E" w:rsidRDefault="005421F0" w:rsidP="003E180E">
      <w:pPr>
        <w:spacing w:after="0"/>
        <w:rPr>
          <w:rFonts w:ascii="Calibri" w:eastAsia="Calibri" w:hAnsi="Calibri" w:cs="Calibri"/>
          <w:color w:val="000000"/>
          <w:lang w:eastAsia="de-DE"/>
        </w:rPr>
      </w:pPr>
    </w:p>
    <w:p w14:paraId="71960E22" w14:textId="77777777" w:rsidR="003E180E" w:rsidRPr="003E180E" w:rsidRDefault="003E180E" w:rsidP="003E180E">
      <w:pPr>
        <w:spacing w:after="0" w:line="240" w:lineRule="auto"/>
        <w:rPr>
          <w:b/>
          <w:sz w:val="24"/>
          <w:szCs w:val="24"/>
        </w:rPr>
      </w:pPr>
      <w:r w:rsidRPr="003E180E">
        <w:rPr>
          <w:rFonts w:ascii="Times New Roman" w:eastAsia="Times New Roman" w:hAnsi="Times New Roman" w:cs="Times New Roman"/>
          <w:b/>
          <w:sz w:val="24"/>
        </w:rPr>
        <w:t xml:space="preserve"> </w:t>
      </w:r>
      <w:r w:rsidRPr="003E180E">
        <w:rPr>
          <w:b/>
          <w:sz w:val="24"/>
          <w:szCs w:val="24"/>
        </w:rPr>
        <w:t>REGIE &amp; DREHBUCH: MARIA C. PETERS</w:t>
      </w:r>
    </w:p>
    <w:p w14:paraId="24A91814" w14:textId="66EAB48E" w:rsidR="003E180E" w:rsidRPr="003E180E" w:rsidRDefault="005421F0" w:rsidP="003E180E">
      <w:pPr>
        <w:spacing w:after="0" w:line="240" w:lineRule="auto"/>
        <w:rPr>
          <w:sz w:val="24"/>
          <w:szCs w:val="24"/>
        </w:rPr>
      </w:pPr>
      <w:r w:rsidRPr="003E180E">
        <w:rPr>
          <w:noProof/>
          <w:sz w:val="24"/>
          <w:szCs w:val="24"/>
        </w:rPr>
        <w:drawing>
          <wp:anchor distT="0" distB="0" distL="114300" distR="114300" simplePos="0" relativeHeight="251659264" behindDoc="0" locked="0" layoutInCell="1" allowOverlap="1" wp14:anchorId="58CA7C90" wp14:editId="551D8859">
            <wp:simplePos x="0" y="0"/>
            <wp:positionH relativeFrom="margin">
              <wp:align>left</wp:align>
            </wp:positionH>
            <wp:positionV relativeFrom="paragraph">
              <wp:posOffset>185420</wp:posOffset>
            </wp:positionV>
            <wp:extent cx="2632075" cy="17526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a pet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075" cy="1752600"/>
                    </a:xfrm>
                    <a:prstGeom prst="rect">
                      <a:avLst/>
                    </a:prstGeom>
                  </pic:spPr>
                </pic:pic>
              </a:graphicData>
            </a:graphic>
            <wp14:sizeRelH relativeFrom="margin">
              <wp14:pctWidth>0</wp14:pctWidth>
            </wp14:sizeRelH>
            <wp14:sizeRelV relativeFrom="margin">
              <wp14:pctHeight>0</wp14:pctHeight>
            </wp14:sizeRelV>
          </wp:anchor>
        </w:drawing>
      </w:r>
    </w:p>
    <w:p w14:paraId="060D7622" w14:textId="0538964D" w:rsidR="003E180E" w:rsidRPr="003E180E" w:rsidRDefault="003E180E" w:rsidP="003E180E">
      <w:pPr>
        <w:spacing w:after="0" w:line="240" w:lineRule="auto"/>
        <w:rPr>
          <w:sz w:val="24"/>
          <w:szCs w:val="24"/>
        </w:rPr>
      </w:pPr>
      <w:r w:rsidRPr="003E180E">
        <w:rPr>
          <w:sz w:val="24"/>
          <w:szCs w:val="24"/>
        </w:rPr>
        <w:t xml:space="preserve">Maria C. Peters (geb. 1958 in </w:t>
      </w:r>
      <w:proofErr w:type="spellStart"/>
      <w:r w:rsidRPr="003E180E">
        <w:rPr>
          <w:sz w:val="24"/>
          <w:szCs w:val="24"/>
        </w:rPr>
        <w:t>Willemstad</w:t>
      </w:r>
      <w:proofErr w:type="spellEnd"/>
      <w:r w:rsidRPr="003E180E">
        <w:rPr>
          <w:sz w:val="24"/>
          <w:szCs w:val="24"/>
        </w:rPr>
        <w:t>, Niederländische Antillen) ist sowohl Regisseurin als auch Filmproduzentin und Drehbuchautorin.</w:t>
      </w:r>
    </w:p>
    <w:p w14:paraId="4D79B90A" w14:textId="77777777" w:rsidR="003E180E" w:rsidRPr="003E180E" w:rsidRDefault="003E180E" w:rsidP="003E180E">
      <w:pPr>
        <w:spacing w:after="0" w:line="240" w:lineRule="auto"/>
        <w:rPr>
          <w:sz w:val="24"/>
          <w:szCs w:val="24"/>
        </w:rPr>
      </w:pPr>
    </w:p>
    <w:p w14:paraId="51BC816F" w14:textId="77777777" w:rsidR="003E180E" w:rsidRPr="003E180E" w:rsidRDefault="003E180E" w:rsidP="003E180E">
      <w:pPr>
        <w:spacing w:after="0" w:line="240" w:lineRule="auto"/>
        <w:rPr>
          <w:sz w:val="24"/>
          <w:szCs w:val="24"/>
        </w:rPr>
      </w:pPr>
      <w:r w:rsidRPr="003E180E">
        <w:rPr>
          <w:sz w:val="24"/>
          <w:szCs w:val="24"/>
        </w:rPr>
        <w:t>Peters studierte Rechtswissenschaften an der Universität von Amsterdam.  Nach ihrem Abschluss   studierte sie an der Niederländischen Filmakademie, wo sie 1983 ihre Prüfung mit dem (Kurz-) Spielfilm All Birds Flying ablegte.</w:t>
      </w:r>
    </w:p>
    <w:p w14:paraId="47BE6022" w14:textId="77777777" w:rsidR="003E180E" w:rsidRPr="003E180E" w:rsidRDefault="003E180E" w:rsidP="003E180E">
      <w:pPr>
        <w:spacing w:after="0" w:line="240" w:lineRule="auto"/>
        <w:rPr>
          <w:sz w:val="24"/>
          <w:szCs w:val="24"/>
        </w:rPr>
      </w:pPr>
    </w:p>
    <w:p w14:paraId="6D7AC5E6" w14:textId="77777777" w:rsidR="003E180E" w:rsidRPr="003E180E" w:rsidRDefault="003E180E" w:rsidP="003E180E">
      <w:pPr>
        <w:spacing w:after="0" w:line="240" w:lineRule="auto"/>
        <w:rPr>
          <w:sz w:val="24"/>
          <w:szCs w:val="24"/>
        </w:rPr>
      </w:pPr>
      <w:r w:rsidRPr="003E180E">
        <w:rPr>
          <w:sz w:val="24"/>
          <w:szCs w:val="24"/>
        </w:rPr>
        <w:t>In den Jahren nach ihrem Examen arbeitete Maria Peters an verschiedenen Produktionen wie „Abel“ (1986), „</w:t>
      </w:r>
      <w:proofErr w:type="spellStart"/>
      <w:r w:rsidRPr="003E180E">
        <w:rPr>
          <w:sz w:val="24"/>
          <w:szCs w:val="24"/>
        </w:rPr>
        <w:t>Honneponnetje</w:t>
      </w:r>
      <w:proofErr w:type="spellEnd"/>
      <w:r w:rsidRPr="003E180E">
        <w:rPr>
          <w:sz w:val="24"/>
          <w:szCs w:val="24"/>
        </w:rPr>
        <w:t xml:space="preserve">“ (1988) und „De </w:t>
      </w:r>
      <w:proofErr w:type="spellStart"/>
      <w:r w:rsidR="004C3891">
        <w:rPr>
          <w:sz w:val="24"/>
          <w:szCs w:val="24"/>
        </w:rPr>
        <w:t>O</w:t>
      </w:r>
      <w:r w:rsidRPr="003E180E">
        <w:rPr>
          <w:sz w:val="24"/>
          <w:szCs w:val="24"/>
        </w:rPr>
        <w:t>rionnevel</w:t>
      </w:r>
      <w:proofErr w:type="spellEnd"/>
      <w:proofErr w:type="gramStart"/>
      <w:r w:rsidRPr="003E180E">
        <w:rPr>
          <w:sz w:val="24"/>
          <w:szCs w:val="24"/>
        </w:rPr>
        <w:t>“(</w:t>
      </w:r>
      <w:proofErr w:type="gramEnd"/>
      <w:r w:rsidRPr="003E180E">
        <w:rPr>
          <w:sz w:val="24"/>
          <w:szCs w:val="24"/>
        </w:rPr>
        <w:t>1987).</w:t>
      </w:r>
    </w:p>
    <w:p w14:paraId="1A0708AF" w14:textId="77777777" w:rsidR="003E180E" w:rsidRPr="003E180E" w:rsidRDefault="003E180E" w:rsidP="003E180E">
      <w:pPr>
        <w:spacing w:after="0" w:line="240" w:lineRule="auto"/>
        <w:rPr>
          <w:sz w:val="24"/>
          <w:szCs w:val="24"/>
        </w:rPr>
      </w:pPr>
    </w:p>
    <w:p w14:paraId="1AE4EC6E" w14:textId="2341C86A" w:rsidR="003E180E" w:rsidRDefault="003E180E" w:rsidP="003E180E">
      <w:pPr>
        <w:spacing w:after="0" w:line="240" w:lineRule="auto"/>
        <w:rPr>
          <w:sz w:val="24"/>
          <w:szCs w:val="24"/>
        </w:rPr>
      </w:pPr>
      <w:r w:rsidRPr="003E180E">
        <w:rPr>
          <w:sz w:val="24"/>
          <w:szCs w:val="24"/>
        </w:rPr>
        <w:t>1987 gründete sie zusammen mit ihrem Ehemann Dave Schram und Hans Pos die Film-</w:t>
      </w:r>
      <w:proofErr w:type="spellStart"/>
      <w:r w:rsidRPr="003E180E">
        <w:rPr>
          <w:sz w:val="24"/>
          <w:szCs w:val="24"/>
        </w:rPr>
        <w:t>produktionsfirma</w:t>
      </w:r>
      <w:proofErr w:type="spellEnd"/>
      <w:r w:rsidRPr="003E180E">
        <w:rPr>
          <w:sz w:val="24"/>
          <w:szCs w:val="24"/>
        </w:rPr>
        <w:t xml:space="preserve"> </w:t>
      </w:r>
      <w:proofErr w:type="gramStart"/>
      <w:r w:rsidRPr="003E180E">
        <w:rPr>
          <w:sz w:val="24"/>
          <w:szCs w:val="24"/>
        </w:rPr>
        <w:t>Shooting Star</w:t>
      </w:r>
      <w:proofErr w:type="gramEnd"/>
      <w:r w:rsidRPr="003E180E">
        <w:rPr>
          <w:sz w:val="24"/>
          <w:szCs w:val="24"/>
        </w:rPr>
        <w:t xml:space="preserve"> Filmcompany.</w:t>
      </w:r>
    </w:p>
    <w:p w14:paraId="594D4E1B" w14:textId="0B0F477B" w:rsidR="008F2C97" w:rsidRDefault="008F2C97" w:rsidP="003E180E">
      <w:pPr>
        <w:spacing w:after="0" w:line="240" w:lineRule="auto"/>
        <w:rPr>
          <w:sz w:val="24"/>
          <w:szCs w:val="24"/>
        </w:rPr>
      </w:pPr>
    </w:p>
    <w:p w14:paraId="5B5BE6C1" w14:textId="6435FC11" w:rsidR="008F2C97" w:rsidRPr="008F2C97" w:rsidRDefault="00F41954" w:rsidP="008F2C97">
      <w:pPr>
        <w:rPr>
          <w:rFonts w:cstheme="minorHAnsi"/>
          <w:b/>
          <w:i/>
          <w:sz w:val="24"/>
          <w:szCs w:val="24"/>
        </w:rPr>
      </w:pPr>
      <w:r w:rsidRPr="003E180E">
        <w:rPr>
          <w:rFonts w:ascii="Calibri" w:eastAsia="Calibri" w:hAnsi="Calibri" w:cs="Calibri"/>
          <w:noProof/>
          <w:color w:val="000000"/>
          <w:lang w:eastAsia="de-DE"/>
        </w:rPr>
        <w:lastRenderedPageBreak/>
        <w:drawing>
          <wp:anchor distT="0" distB="0" distL="114300" distR="114300" simplePos="0" relativeHeight="251667456" behindDoc="0" locked="0" layoutInCell="1" allowOverlap="1" wp14:anchorId="79A0ECB5" wp14:editId="5269AD8E">
            <wp:simplePos x="0" y="0"/>
            <wp:positionH relativeFrom="column">
              <wp:posOffset>1270</wp:posOffset>
            </wp:positionH>
            <wp:positionV relativeFrom="paragraph">
              <wp:posOffset>55245</wp:posOffset>
            </wp:positionV>
            <wp:extent cx="1879600" cy="2408807"/>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rigent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600" cy="2408807"/>
                    </a:xfrm>
                    <a:prstGeom prst="rect">
                      <a:avLst/>
                    </a:prstGeom>
                  </pic:spPr>
                </pic:pic>
              </a:graphicData>
            </a:graphic>
          </wp:anchor>
        </w:drawing>
      </w:r>
      <w:r w:rsidR="008F2C97" w:rsidRPr="008F2C97">
        <w:rPr>
          <w:rFonts w:cstheme="minorHAnsi"/>
          <w:b/>
          <w:i/>
          <w:sz w:val="24"/>
          <w:szCs w:val="24"/>
        </w:rPr>
        <w:t xml:space="preserve">Antonia Louisa </w:t>
      </w:r>
      <w:proofErr w:type="spellStart"/>
      <w:r w:rsidR="008F2C97" w:rsidRPr="008F2C97">
        <w:rPr>
          <w:rFonts w:cstheme="minorHAnsi"/>
          <w:b/>
          <w:i/>
          <w:sz w:val="24"/>
          <w:szCs w:val="24"/>
        </w:rPr>
        <w:t>Brico</w:t>
      </w:r>
      <w:proofErr w:type="spellEnd"/>
      <w:r w:rsidR="008F2C97" w:rsidRPr="008F2C97">
        <w:rPr>
          <w:rFonts w:cstheme="minorHAnsi"/>
          <w:b/>
          <w:i/>
          <w:sz w:val="24"/>
          <w:szCs w:val="24"/>
        </w:rPr>
        <w:t xml:space="preserve"> (1902 - 1989) hat zwar u. a. die Berliner Philharmoniker, das New York Philharmonic Orchestra, das Los Angeles Philharmonic Orchestra und das San Francisco Symphony Orchestra dirigiert - musste sich aber dennoch als Klavierlehrerin durchschlagen. Die niederländische Regisseurin Maria Peters hat dieser mutigen und beeindruckenden Frau diesen Spielfilm und ihren Roman gewidmet. </w:t>
      </w:r>
    </w:p>
    <w:p w14:paraId="6FB05E84" w14:textId="78E6C39B" w:rsidR="008F2C97" w:rsidRPr="008F2C97" w:rsidRDefault="008F2C97" w:rsidP="008F2C97">
      <w:pPr>
        <w:spacing w:after="0" w:line="240" w:lineRule="auto"/>
        <w:rPr>
          <w:rFonts w:eastAsia="Times New Roman" w:cstheme="minorHAnsi"/>
          <w:sz w:val="24"/>
          <w:szCs w:val="24"/>
          <w:lang w:eastAsia="de-DE"/>
        </w:rPr>
      </w:pPr>
      <w:r w:rsidRPr="008F2C97">
        <w:rPr>
          <w:rFonts w:eastAsia="Times New Roman" w:cstheme="minorHAnsi"/>
          <w:sz w:val="24"/>
          <w:szCs w:val="24"/>
          <w:lang w:eastAsia="de-DE"/>
        </w:rPr>
        <w:t xml:space="preserve">Am 05. August </w:t>
      </w:r>
      <w:r>
        <w:rPr>
          <w:rFonts w:eastAsia="Times New Roman" w:cstheme="minorHAnsi"/>
          <w:sz w:val="24"/>
          <w:szCs w:val="24"/>
          <w:lang w:eastAsia="de-DE"/>
        </w:rPr>
        <w:t xml:space="preserve">2020 </w:t>
      </w:r>
      <w:r w:rsidRPr="008F2C97">
        <w:rPr>
          <w:rFonts w:eastAsia="Times New Roman" w:cstheme="minorHAnsi"/>
          <w:sz w:val="24"/>
          <w:szCs w:val="24"/>
          <w:lang w:eastAsia="de-DE"/>
        </w:rPr>
        <w:t xml:space="preserve">erscheint der Roman „Die Dirigentin“ von Maria Peters bei Hoffmann und Campe. </w:t>
      </w:r>
    </w:p>
    <w:p w14:paraId="5C26D713" w14:textId="77777777" w:rsidR="008F2C97" w:rsidRPr="008F2C97" w:rsidRDefault="008F2C97" w:rsidP="008F2C97">
      <w:pPr>
        <w:spacing w:after="0" w:line="240" w:lineRule="auto"/>
        <w:rPr>
          <w:rFonts w:cstheme="minorHAnsi"/>
          <w:sz w:val="24"/>
          <w:szCs w:val="24"/>
        </w:rPr>
      </w:pPr>
    </w:p>
    <w:p w14:paraId="5915EE1C" w14:textId="77777777" w:rsidR="008F2C97" w:rsidRPr="008F2C97" w:rsidRDefault="008F2C97" w:rsidP="008F2C97">
      <w:pPr>
        <w:spacing w:after="0" w:line="240" w:lineRule="auto"/>
        <w:rPr>
          <w:rFonts w:cstheme="minorHAnsi"/>
          <w:sz w:val="24"/>
          <w:szCs w:val="24"/>
        </w:rPr>
      </w:pPr>
      <w:r w:rsidRPr="008F2C97">
        <w:rPr>
          <w:rFonts w:cstheme="minorHAnsi"/>
          <w:sz w:val="24"/>
          <w:szCs w:val="24"/>
        </w:rPr>
        <w:t xml:space="preserve">Ein interessantes Interview mit Maria Peters zu ihrem Raman „Die Dirigentin“ finden Sie:  </w:t>
      </w:r>
      <w:hyperlink r:id="rId12" w:history="1">
        <w:r w:rsidRPr="008F2C97">
          <w:rPr>
            <w:rFonts w:cstheme="minorHAnsi"/>
            <w:b/>
            <w:color w:val="0000FF"/>
            <w:sz w:val="24"/>
            <w:szCs w:val="24"/>
            <w:u w:val="single"/>
          </w:rPr>
          <w:t>https://kulturnews.de/maria-peters-die-dirigentin/</w:t>
        </w:r>
      </w:hyperlink>
      <w:r w:rsidRPr="008F2C97">
        <w:rPr>
          <w:rFonts w:cstheme="minorHAnsi"/>
          <w:sz w:val="24"/>
          <w:szCs w:val="24"/>
        </w:rPr>
        <w:t xml:space="preserve"> </w:t>
      </w:r>
    </w:p>
    <w:p w14:paraId="395C8BD4" w14:textId="77777777" w:rsidR="008F2C97" w:rsidRPr="008F2C97" w:rsidRDefault="008F2C97" w:rsidP="008F2C97">
      <w:pPr>
        <w:spacing w:after="0" w:line="240" w:lineRule="auto"/>
        <w:rPr>
          <w:rFonts w:cstheme="minorHAnsi"/>
          <w:sz w:val="24"/>
          <w:szCs w:val="24"/>
        </w:rPr>
      </w:pPr>
      <w:r w:rsidRPr="008F2C97">
        <w:rPr>
          <w:rFonts w:cstheme="minorHAnsi"/>
          <w:sz w:val="24"/>
          <w:szCs w:val="24"/>
        </w:rPr>
        <w:t xml:space="preserve"> </w:t>
      </w:r>
    </w:p>
    <w:p w14:paraId="2E6D0DD2" w14:textId="77777777" w:rsidR="008F2C97" w:rsidRPr="008F2C97" w:rsidRDefault="008F2C97" w:rsidP="008F2C97">
      <w:pPr>
        <w:spacing w:after="0" w:line="240" w:lineRule="auto"/>
        <w:rPr>
          <w:sz w:val="24"/>
          <w:szCs w:val="24"/>
        </w:rPr>
      </w:pPr>
      <w:r w:rsidRPr="008F2C97">
        <w:rPr>
          <w:rFonts w:cstheme="minorHAnsi"/>
          <w:sz w:val="24"/>
          <w:szCs w:val="24"/>
        </w:rPr>
        <w:t xml:space="preserve">Ein Rezensionsexemplar des Romans wenden Sie sich bitte an Hoffmann und Campe: </w:t>
      </w:r>
      <w:r w:rsidRPr="008F2C97">
        <w:rPr>
          <w:sz w:val="24"/>
          <w:szCs w:val="24"/>
        </w:rPr>
        <w:t xml:space="preserve">Lisa Bluhm: </w:t>
      </w:r>
      <w:hyperlink r:id="rId13" w:tgtFrame="_blank" w:history="1">
        <w:r w:rsidRPr="008F2C97">
          <w:rPr>
            <w:color w:val="0000FF"/>
            <w:sz w:val="24"/>
            <w:szCs w:val="24"/>
            <w:u w:val="single"/>
          </w:rPr>
          <w:t>lisa.bluhm@hoca.de</w:t>
        </w:r>
      </w:hyperlink>
    </w:p>
    <w:p w14:paraId="5B4EFD0B" w14:textId="77777777" w:rsidR="003E180E" w:rsidRPr="003E180E" w:rsidRDefault="003E180E" w:rsidP="003E180E">
      <w:pPr>
        <w:spacing w:after="0" w:line="240" w:lineRule="auto"/>
        <w:rPr>
          <w:sz w:val="24"/>
          <w:szCs w:val="24"/>
        </w:rPr>
      </w:pPr>
    </w:p>
    <w:p w14:paraId="004E7AF9" w14:textId="47EB16E8" w:rsidR="003E180E" w:rsidRDefault="003E180E" w:rsidP="003E180E">
      <w:pPr>
        <w:spacing w:after="0" w:line="240" w:lineRule="auto"/>
        <w:rPr>
          <w:b/>
          <w:sz w:val="24"/>
          <w:szCs w:val="24"/>
        </w:rPr>
      </w:pPr>
      <w:r w:rsidRPr="003E180E">
        <w:rPr>
          <w:b/>
          <w:sz w:val="24"/>
          <w:szCs w:val="24"/>
        </w:rPr>
        <w:t>Kino - Regie:</w:t>
      </w:r>
    </w:p>
    <w:p w14:paraId="20DA9707" w14:textId="77777777" w:rsidR="008F2C97" w:rsidRPr="008F2C97" w:rsidRDefault="008F2C97" w:rsidP="003E180E">
      <w:pPr>
        <w:spacing w:after="0" w:line="240" w:lineRule="auto"/>
        <w:rPr>
          <w:b/>
          <w:sz w:val="20"/>
          <w:szCs w:val="20"/>
        </w:rPr>
      </w:pPr>
    </w:p>
    <w:p w14:paraId="5DD04C1E" w14:textId="77777777" w:rsidR="003E180E" w:rsidRPr="003E180E" w:rsidRDefault="003E180E" w:rsidP="003E180E">
      <w:pPr>
        <w:spacing w:after="0" w:line="240" w:lineRule="auto"/>
        <w:rPr>
          <w:sz w:val="24"/>
          <w:szCs w:val="24"/>
        </w:rPr>
      </w:pPr>
      <w:r w:rsidRPr="003E180E">
        <w:rPr>
          <w:sz w:val="24"/>
          <w:szCs w:val="24"/>
        </w:rPr>
        <w:t xml:space="preserve">2018 - Der </w:t>
      </w:r>
      <w:proofErr w:type="gramStart"/>
      <w:r w:rsidRPr="003E180E">
        <w:rPr>
          <w:sz w:val="24"/>
          <w:szCs w:val="24"/>
        </w:rPr>
        <w:t>Dirigent .</w:t>
      </w:r>
      <w:proofErr w:type="gramEnd"/>
      <w:r w:rsidRPr="003E180E">
        <w:rPr>
          <w:sz w:val="24"/>
          <w:szCs w:val="24"/>
        </w:rPr>
        <w:t xml:space="preserve"> Biografie über Antonia </w:t>
      </w:r>
      <w:proofErr w:type="spellStart"/>
      <w:r w:rsidRPr="003E180E">
        <w:rPr>
          <w:sz w:val="24"/>
          <w:szCs w:val="24"/>
        </w:rPr>
        <w:t>Brico</w:t>
      </w:r>
      <w:proofErr w:type="spellEnd"/>
    </w:p>
    <w:p w14:paraId="1B04F471" w14:textId="77777777" w:rsidR="003E180E" w:rsidRPr="003E180E" w:rsidRDefault="003E180E" w:rsidP="003E180E">
      <w:pPr>
        <w:spacing w:after="0" w:line="240" w:lineRule="auto"/>
        <w:rPr>
          <w:sz w:val="24"/>
          <w:szCs w:val="24"/>
        </w:rPr>
      </w:pPr>
      <w:r w:rsidRPr="003E180E">
        <w:rPr>
          <w:sz w:val="24"/>
          <w:szCs w:val="24"/>
        </w:rPr>
        <w:t>2012 - Mikes Grüße!</w:t>
      </w:r>
    </w:p>
    <w:p w14:paraId="2822573D" w14:textId="77777777" w:rsidR="003E180E" w:rsidRPr="003E180E" w:rsidRDefault="003E180E" w:rsidP="003E180E">
      <w:pPr>
        <w:spacing w:after="0" w:line="240" w:lineRule="auto"/>
        <w:rPr>
          <w:sz w:val="24"/>
          <w:szCs w:val="24"/>
        </w:rPr>
      </w:pPr>
      <w:r w:rsidRPr="003E180E">
        <w:rPr>
          <w:sz w:val="24"/>
          <w:szCs w:val="24"/>
        </w:rPr>
        <w:t>2011 - Sonny Boy</w:t>
      </w:r>
    </w:p>
    <w:p w14:paraId="48797DE0" w14:textId="77777777" w:rsidR="003E180E" w:rsidRPr="003E180E" w:rsidRDefault="003E180E" w:rsidP="003E180E">
      <w:pPr>
        <w:spacing w:after="0" w:line="240" w:lineRule="auto"/>
        <w:rPr>
          <w:sz w:val="24"/>
          <w:szCs w:val="24"/>
        </w:rPr>
      </w:pPr>
      <w:r w:rsidRPr="003E180E">
        <w:rPr>
          <w:sz w:val="24"/>
          <w:szCs w:val="24"/>
        </w:rPr>
        <w:t>2006 - Bleib weg</w:t>
      </w:r>
    </w:p>
    <w:p w14:paraId="77DED57C" w14:textId="77777777" w:rsidR="003E180E" w:rsidRPr="003E180E" w:rsidRDefault="003E180E" w:rsidP="003E180E">
      <w:pPr>
        <w:spacing w:after="0" w:line="240" w:lineRule="auto"/>
        <w:rPr>
          <w:sz w:val="24"/>
          <w:szCs w:val="24"/>
        </w:rPr>
      </w:pPr>
      <w:r w:rsidRPr="003E180E">
        <w:rPr>
          <w:sz w:val="24"/>
          <w:szCs w:val="24"/>
        </w:rPr>
        <w:t>2004 - Mein Skateboard</w:t>
      </w:r>
    </w:p>
    <w:p w14:paraId="3AB0F174" w14:textId="77777777" w:rsidR="003E180E" w:rsidRPr="003E180E" w:rsidRDefault="003E180E" w:rsidP="003E180E">
      <w:pPr>
        <w:spacing w:after="0" w:line="240" w:lineRule="auto"/>
        <w:rPr>
          <w:sz w:val="24"/>
          <w:szCs w:val="24"/>
        </w:rPr>
      </w:pPr>
      <w:r w:rsidRPr="003E180E">
        <w:rPr>
          <w:sz w:val="24"/>
          <w:szCs w:val="24"/>
        </w:rPr>
        <w:t xml:space="preserve">2003 - </w:t>
      </w:r>
      <w:proofErr w:type="spellStart"/>
      <w:r w:rsidRPr="003E180E">
        <w:rPr>
          <w:sz w:val="24"/>
          <w:szCs w:val="24"/>
        </w:rPr>
        <w:t>Pietje</w:t>
      </w:r>
      <w:proofErr w:type="spellEnd"/>
      <w:r w:rsidRPr="003E180E">
        <w:rPr>
          <w:sz w:val="24"/>
          <w:szCs w:val="24"/>
        </w:rPr>
        <w:t xml:space="preserve"> Bell 2: Die Jagd nach der </w:t>
      </w:r>
      <w:proofErr w:type="spellStart"/>
      <w:r w:rsidRPr="003E180E">
        <w:rPr>
          <w:sz w:val="24"/>
          <w:szCs w:val="24"/>
        </w:rPr>
        <w:t>Zarenkroon</w:t>
      </w:r>
      <w:proofErr w:type="spellEnd"/>
    </w:p>
    <w:p w14:paraId="312BCF46" w14:textId="77777777" w:rsidR="003E180E" w:rsidRPr="003E180E" w:rsidRDefault="003E180E" w:rsidP="003E180E">
      <w:pPr>
        <w:spacing w:after="0" w:line="240" w:lineRule="auto"/>
        <w:rPr>
          <w:sz w:val="24"/>
          <w:szCs w:val="24"/>
        </w:rPr>
      </w:pPr>
      <w:r w:rsidRPr="003E180E">
        <w:rPr>
          <w:sz w:val="24"/>
          <w:szCs w:val="24"/>
        </w:rPr>
        <w:t xml:space="preserve">2002 - </w:t>
      </w:r>
      <w:proofErr w:type="spellStart"/>
      <w:r w:rsidRPr="003E180E">
        <w:rPr>
          <w:sz w:val="24"/>
          <w:szCs w:val="24"/>
        </w:rPr>
        <w:t>Pietje</w:t>
      </w:r>
      <w:proofErr w:type="spellEnd"/>
      <w:r w:rsidRPr="003E180E">
        <w:rPr>
          <w:sz w:val="24"/>
          <w:szCs w:val="24"/>
        </w:rPr>
        <w:t xml:space="preserve"> Bell: Der Film</w:t>
      </w:r>
    </w:p>
    <w:p w14:paraId="78BB8BFD" w14:textId="77777777" w:rsidR="003E180E" w:rsidRPr="003E180E" w:rsidRDefault="003E180E" w:rsidP="003E180E">
      <w:pPr>
        <w:spacing w:after="0" w:line="240" w:lineRule="auto"/>
        <w:rPr>
          <w:sz w:val="24"/>
          <w:szCs w:val="24"/>
        </w:rPr>
      </w:pPr>
      <w:r w:rsidRPr="003E180E">
        <w:rPr>
          <w:sz w:val="24"/>
          <w:szCs w:val="24"/>
        </w:rPr>
        <w:t>2001 - Erstes Kind auf dem Mond</w:t>
      </w:r>
    </w:p>
    <w:p w14:paraId="4DF667C3" w14:textId="77777777" w:rsidR="003E180E" w:rsidRPr="003E180E" w:rsidRDefault="003E180E" w:rsidP="003E180E">
      <w:pPr>
        <w:spacing w:after="0" w:line="240" w:lineRule="auto"/>
        <w:rPr>
          <w:sz w:val="24"/>
          <w:szCs w:val="24"/>
        </w:rPr>
      </w:pPr>
      <w:r w:rsidRPr="003E180E">
        <w:rPr>
          <w:sz w:val="24"/>
          <w:szCs w:val="24"/>
        </w:rPr>
        <w:t>1999 - Crumb</w:t>
      </w:r>
    </w:p>
    <w:p w14:paraId="00F7919D" w14:textId="77777777" w:rsidR="003E180E" w:rsidRPr="003E180E" w:rsidRDefault="003E180E" w:rsidP="003E180E">
      <w:pPr>
        <w:spacing w:after="0" w:line="240" w:lineRule="auto"/>
        <w:rPr>
          <w:sz w:val="24"/>
          <w:szCs w:val="24"/>
        </w:rPr>
      </w:pPr>
      <w:r w:rsidRPr="003E180E">
        <w:rPr>
          <w:sz w:val="24"/>
          <w:szCs w:val="24"/>
        </w:rPr>
        <w:t>1998 - Ein richtiger Hund</w:t>
      </w:r>
    </w:p>
    <w:p w14:paraId="3499EB7C" w14:textId="77777777" w:rsidR="003E180E" w:rsidRPr="003E180E" w:rsidRDefault="003E180E" w:rsidP="003E180E">
      <w:pPr>
        <w:spacing w:after="0" w:line="240" w:lineRule="auto"/>
        <w:rPr>
          <w:sz w:val="24"/>
          <w:szCs w:val="24"/>
        </w:rPr>
      </w:pPr>
      <w:r w:rsidRPr="003E180E">
        <w:rPr>
          <w:sz w:val="24"/>
          <w:szCs w:val="24"/>
        </w:rPr>
        <w:t>1997 - Die Angst vor der Fürsorge</w:t>
      </w:r>
    </w:p>
    <w:p w14:paraId="0FEBB769" w14:textId="77777777" w:rsidR="003E180E" w:rsidRPr="003E180E" w:rsidRDefault="003E180E" w:rsidP="003E180E">
      <w:pPr>
        <w:spacing w:after="0" w:line="240" w:lineRule="auto"/>
        <w:rPr>
          <w:sz w:val="24"/>
          <w:szCs w:val="24"/>
        </w:rPr>
      </w:pPr>
      <w:r w:rsidRPr="003E180E">
        <w:rPr>
          <w:sz w:val="24"/>
          <w:szCs w:val="24"/>
        </w:rPr>
        <w:t>1997 - Schöne Liza</w:t>
      </w:r>
    </w:p>
    <w:p w14:paraId="60E8016F" w14:textId="77777777" w:rsidR="003E180E" w:rsidRPr="003E180E" w:rsidRDefault="003E180E" w:rsidP="003E180E">
      <w:pPr>
        <w:spacing w:after="0" w:line="240" w:lineRule="auto"/>
        <w:rPr>
          <w:sz w:val="24"/>
          <w:szCs w:val="24"/>
        </w:rPr>
      </w:pPr>
      <w:r w:rsidRPr="003E180E">
        <w:rPr>
          <w:sz w:val="24"/>
          <w:szCs w:val="24"/>
        </w:rPr>
        <w:t xml:space="preserve">1995 - Der </w:t>
      </w:r>
      <w:proofErr w:type="spellStart"/>
      <w:r w:rsidRPr="003E180E">
        <w:rPr>
          <w:sz w:val="24"/>
          <w:szCs w:val="24"/>
        </w:rPr>
        <w:t>Tasjesdief</w:t>
      </w:r>
      <w:proofErr w:type="spellEnd"/>
    </w:p>
    <w:p w14:paraId="3F8BF00E" w14:textId="77777777" w:rsidR="003E180E" w:rsidRPr="003E180E" w:rsidRDefault="003E180E" w:rsidP="003E180E">
      <w:pPr>
        <w:spacing w:after="0" w:line="240" w:lineRule="auto"/>
        <w:rPr>
          <w:sz w:val="24"/>
          <w:szCs w:val="24"/>
        </w:rPr>
      </w:pPr>
      <w:r w:rsidRPr="003E180E">
        <w:rPr>
          <w:sz w:val="24"/>
          <w:szCs w:val="24"/>
        </w:rPr>
        <w:t>1983 - Alle Vögel fliegen</w:t>
      </w:r>
    </w:p>
    <w:p w14:paraId="76851A74" w14:textId="77777777" w:rsidR="003E180E" w:rsidRPr="003E180E" w:rsidRDefault="003E180E" w:rsidP="003E180E">
      <w:pPr>
        <w:spacing w:after="0" w:line="240" w:lineRule="auto"/>
        <w:rPr>
          <w:sz w:val="24"/>
          <w:szCs w:val="24"/>
        </w:rPr>
      </w:pPr>
      <w:r w:rsidRPr="003E180E">
        <w:rPr>
          <w:sz w:val="24"/>
          <w:szCs w:val="24"/>
        </w:rPr>
        <w:t>1981 - Scheinbare Zeit</w:t>
      </w:r>
    </w:p>
    <w:p w14:paraId="6B54DE62" w14:textId="77777777" w:rsidR="003E180E" w:rsidRPr="003E180E" w:rsidRDefault="003E180E" w:rsidP="003E180E">
      <w:pPr>
        <w:spacing w:after="0" w:line="240" w:lineRule="auto"/>
        <w:rPr>
          <w:sz w:val="24"/>
          <w:szCs w:val="24"/>
        </w:rPr>
      </w:pPr>
    </w:p>
    <w:p w14:paraId="31E43463" w14:textId="7CE0ABB9" w:rsidR="003E180E" w:rsidRDefault="003E180E" w:rsidP="003E180E">
      <w:pPr>
        <w:spacing w:after="0" w:line="240" w:lineRule="auto"/>
        <w:rPr>
          <w:b/>
          <w:sz w:val="24"/>
          <w:szCs w:val="24"/>
        </w:rPr>
      </w:pPr>
      <w:r w:rsidRPr="003E180E">
        <w:rPr>
          <w:b/>
          <w:sz w:val="24"/>
          <w:szCs w:val="24"/>
        </w:rPr>
        <w:t>Filme – Produzentin:</w:t>
      </w:r>
    </w:p>
    <w:p w14:paraId="5228E3A6" w14:textId="77777777" w:rsidR="008F2C97" w:rsidRPr="008F2C97" w:rsidRDefault="008F2C97" w:rsidP="008F2C97">
      <w:pPr>
        <w:spacing w:after="0" w:line="240" w:lineRule="auto"/>
        <w:ind w:firstLine="708"/>
        <w:rPr>
          <w:b/>
          <w:sz w:val="20"/>
          <w:szCs w:val="20"/>
        </w:rPr>
      </w:pPr>
    </w:p>
    <w:p w14:paraId="1ABA8B44" w14:textId="77777777" w:rsidR="003E180E" w:rsidRPr="003E180E" w:rsidRDefault="003E180E" w:rsidP="003E180E">
      <w:pPr>
        <w:spacing w:after="0" w:line="240" w:lineRule="auto"/>
        <w:rPr>
          <w:sz w:val="24"/>
          <w:szCs w:val="24"/>
        </w:rPr>
      </w:pPr>
      <w:r w:rsidRPr="003E180E">
        <w:rPr>
          <w:sz w:val="24"/>
          <w:szCs w:val="24"/>
        </w:rPr>
        <w:t>2012 - Mikes Grüße!</w:t>
      </w:r>
    </w:p>
    <w:p w14:paraId="017D6641" w14:textId="77777777" w:rsidR="003E180E" w:rsidRPr="003E180E" w:rsidRDefault="003E180E" w:rsidP="003E180E">
      <w:pPr>
        <w:spacing w:after="0" w:line="240" w:lineRule="auto"/>
        <w:rPr>
          <w:sz w:val="24"/>
          <w:szCs w:val="24"/>
        </w:rPr>
      </w:pPr>
      <w:r w:rsidRPr="003E180E">
        <w:rPr>
          <w:sz w:val="24"/>
          <w:szCs w:val="24"/>
        </w:rPr>
        <w:t>2011 - Sonny Boy</w:t>
      </w:r>
    </w:p>
    <w:p w14:paraId="42C88815" w14:textId="77777777" w:rsidR="003E180E" w:rsidRPr="003E180E" w:rsidRDefault="003E180E" w:rsidP="003E180E">
      <w:pPr>
        <w:spacing w:after="0" w:line="240" w:lineRule="auto"/>
        <w:rPr>
          <w:sz w:val="24"/>
          <w:szCs w:val="24"/>
        </w:rPr>
      </w:pPr>
      <w:r w:rsidRPr="003E180E">
        <w:rPr>
          <w:sz w:val="24"/>
          <w:szCs w:val="24"/>
        </w:rPr>
        <w:t>2009 - Liebhaber oder Verlierer</w:t>
      </w:r>
    </w:p>
    <w:p w14:paraId="22195783" w14:textId="77777777" w:rsidR="003E180E" w:rsidRPr="003E180E" w:rsidRDefault="003E180E" w:rsidP="003E180E">
      <w:pPr>
        <w:spacing w:after="0" w:line="240" w:lineRule="auto"/>
        <w:rPr>
          <w:sz w:val="24"/>
          <w:szCs w:val="24"/>
        </w:rPr>
      </w:pPr>
      <w:r w:rsidRPr="003E180E">
        <w:rPr>
          <w:sz w:val="24"/>
          <w:szCs w:val="24"/>
        </w:rPr>
        <w:t>2009 - Ricos Flügel</w:t>
      </w:r>
    </w:p>
    <w:p w14:paraId="413EFF47" w14:textId="77777777" w:rsidR="003E180E" w:rsidRPr="003E180E" w:rsidRDefault="003E180E" w:rsidP="003E180E">
      <w:pPr>
        <w:spacing w:after="0" w:line="240" w:lineRule="auto"/>
        <w:rPr>
          <w:sz w:val="24"/>
          <w:szCs w:val="24"/>
        </w:rPr>
      </w:pPr>
      <w:r w:rsidRPr="003E180E">
        <w:rPr>
          <w:sz w:val="24"/>
          <w:szCs w:val="24"/>
        </w:rPr>
        <w:t xml:space="preserve">2008 - </w:t>
      </w:r>
      <w:proofErr w:type="spellStart"/>
      <w:r w:rsidRPr="003E180E">
        <w:rPr>
          <w:sz w:val="24"/>
          <w:szCs w:val="24"/>
        </w:rPr>
        <w:t>Filmspot</w:t>
      </w:r>
      <w:proofErr w:type="spellEnd"/>
    </w:p>
    <w:p w14:paraId="28D41399" w14:textId="77777777" w:rsidR="003E180E" w:rsidRPr="003E180E" w:rsidRDefault="003E180E" w:rsidP="003E180E">
      <w:pPr>
        <w:spacing w:after="0" w:line="240" w:lineRule="auto"/>
        <w:rPr>
          <w:sz w:val="24"/>
          <w:szCs w:val="24"/>
        </w:rPr>
      </w:pPr>
      <w:r w:rsidRPr="003E180E">
        <w:rPr>
          <w:sz w:val="24"/>
          <w:szCs w:val="24"/>
        </w:rPr>
        <w:t xml:space="preserve">2007 - Captain Rob und das Geheimnis von Professor </w:t>
      </w:r>
      <w:proofErr w:type="spellStart"/>
      <w:r w:rsidRPr="003E180E">
        <w:rPr>
          <w:sz w:val="24"/>
          <w:szCs w:val="24"/>
        </w:rPr>
        <w:t>Lupardi</w:t>
      </w:r>
      <w:proofErr w:type="spellEnd"/>
    </w:p>
    <w:p w14:paraId="6B008F06" w14:textId="77777777" w:rsidR="003E180E" w:rsidRPr="003E180E" w:rsidRDefault="003E180E" w:rsidP="003E180E">
      <w:pPr>
        <w:spacing w:after="0" w:line="240" w:lineRule="auto"/>
        <w:rPr>
          <w:sz w:val="24"/>
          <w:szCs w:val="24"/>
        </w:rPr>
      </w:pPr>
      <w:r w:rsidRPr="003E180E">
        <w:rPr>
          <w:sz w:val="24"/>
          <w:szCs w:val="24"/>
        </w:rPr>
        <w:t xml:space="preserve">2007 - </w:t>
      </w:r>
      <w:proofErr w:type="spellStart"/>
      <w:r w:rsidRPr="003E180E">
        <w:rPr>
          <w:sz w:val="24"/>
          <w:szCs w:val="24"/>
        </w:rPr>
        <w:t>Timboektoe</w:t>
      </w:r>
      <w:proofErr w:type="spellEnd"/>
      <w:r w:rsidRPr="003E180E">
        <w:rPr>
          <w:sz w:val="24"/>
          <w:szCs w:val="24"/>
        </w:rPr>
        <w:t xml:space="preserve"> (Zum Buch von Carry </w:t>
      </w:r>
      <w:proofErr w:type="spellStart"/>
      <w:r w:rsidRPr="003E180E">
        <w:rPr>
          <w:sz w:val="24"/>
          <w:szCs w:val="24"/>
        </w:rPr>
        <w:t>Slee</w:t>
      </w:r>
      <w:proofErr w:type="spellEnd"/>
      <w:r w:rsidRPr="003E180E">
        <w:rPr>
          <w:sz w:val="24"/>
          <w:szCs w:val="24"/>
        </w:rPr>
        <w:t>)</w:t>
      </w:r>
    </w:p>
    <w:p w14:paraId="0F7BCD19" w14:textId="77777777" w:rsidR="003E180E" w:rsidRPr="003E180E" w:rsidRDefault="003E180E" w:rsidP="003E180E">
      <w:pPr>
        <w:spacing w:after="0" w:line="240" w:lineRule="auto"/>
        <w:rPr>
          <w:sz w:val="24"/>
          <w:szCs w:val="24"/>
        </w:rPr>
      </w:pPr>
      <w:r w:rsidRPr="003E180E">
        <w:rPr>
          <w:sz w:val="24"/>
          <w:szCs w:val="24"/>
        </w:rPr>
        <w:t>2006 - Bleib weg</w:t>
      </w:r>
    </w:p>
    <w:p w14:paraId="1B77EB8F" w14:textId="77777777" w:rsidR="003E180E" w:rsidRPr="003E180E" w:rsidRDefault="003E180E" w:rsidP="003E180E">
      <w:pPr>
        <w:spacing w:after="0" w:line="240" w:lineRule="auto"/>
        <w:rPr>
          <w:sz w:val="24"/>
          <w:szCs w:val="24"/>
        </w:rPr>
      </w:pPr>
      <w:r w:rsidRPr="003E180E">
        <w:rPr>
          <w:sz w:val="24"/>
          <w:szCs w:val="24"/>
        </w:rPr>
        <w:t>2006 - Unbekannte Zeit</w:t>
      </w:r>
    </w:p>
    <w:p w14:paraId="62949E9F" w14:textId="77777777" w:rsidR="003E180E" w:rsidRPr="003E180E" w:rsidRDefault="003E180E" w:rsidP="003E180E">
      <w:pPr>
        <w:spacing w:after="0" w:line="240" w:lineRule="auto"/>
        <w:rPr>
          <w:sz w:val="24"/>
          <w:szCs w:val="24"/>
        </w:rPr>
      </w:pPr>
      <w:r w:rsidRPr="003E180E">
        <w:rPr>
          <w:sz w:val="24"/>
          <w:szCs w:val="24"/>
        </w:rPr>
        <w:t>2006 - Boxen</w:t>
      </w:r>
    </w:p>
    <w:p w14:paraId="6E622771" w14:textId="4AF2A886" w:rsidR="003E180E" w:rsidRPr="003E180E" w:rsidRDefault="003E180E" w:rsidP="00F41954">
      <w:pPr>
        <w:spacing w:after="0" w:line="240" w:lineRule="auto"/>
        <w:rPr>
          <w:sz w:val="24"/>
          <w:szCs w:val="24"/>
        </w:rPr>
      </w:pPr>
      <w:r w:rsidRPr="003E180E">
        <w:rPr>
          <w:sz w:val="24"/>
          <w:szCs w:val="24"/>
        </w:rPr>
        <w:t xml:space="preserve">2005 - </w:t>
      </w:r>
      <w:proofErr w:type="spellStart"/>
      <w:r w:rsidRPr="003E180E">
        <w:rPr>
          <w:sz w:val="24"/>
          <w:szCs w:val="24"/>
        </w:rPr>
        <w:t>Dalziel</w:t>
      </w:r>
      <w:proofErr w:type="spellEnd"/>
      <w:r w:rsidRPr="003E180E">
        <w:rPr>
          <w:sz w:val="24"/>
          <w:szCs w:val="24"/>
        </w:rPr>
        <w:t xml:space="preserve"> und </w:t>
      </w:r>
      <w:proofErr w:type="spellStart"/>
      <w:r w:rsidRPr="003E180E">
        <w:rPr>
          <w:sz w:val="24"/>
          <w:szCs w:val="24"/>
        </w:rPr>
        <w:t>Pascoe</w:t>
      </w:r>
      <w:proofErr w:type="spellEnd"/>
      <w:r w:rsidRPr="003E180E">
        <w:rPr>
          <w:sz w:val="24"/>
          <w:szCs w:val="24"/>
        </w:rPr>
        <w:t xml:space="preserve"> (Falsche Zeit, falscher Ort</w:t>
      </w:r>
      <w:r w:rsidR="00F41954">
        <w:rPr>
          <w:sz w:val="24"/>
          <w:szCs w:val="24"/>
        </w:rPr>
        <w:t xml:space="preserve"> </w:t>
      </w:r>
    </w:p>
    <w:p w14:paraId="2F01E91D" w14:textId="77777777" w:rsidR="00F41954" w:rsidRDefault="00F41954" w:rsidP="003E180E">
      <w:pPr>
        <w:spacing w:after="0" w:line="240" w:lineRule="auto"/>
        <w:rPr>
          <w:sz w:val="24"/>
          <w:szCs w:val="24"/>
        </w:rPr>
      </w:pPr>
    </w:p>
    <w:p w14:paraId="1F38395D" w14:textId="5A37F013" w:rsidR="003E180E" w:rsidRPr="003E180E" w:rsidRDefault="003E180E" w:rsidP="003E180E">
      <w:pPr>
        <w:spacing w:after="0" w:line="240" w:lineRule="auto"/>
        <w:rPr>
          <w:sz w:val="24"/>
          <w:szCs w:val="24"/>
        </w:rPr>
      </w:pPr>
      <w:r w:rsidRPr="003E180E">
        <w:rPr>
          <w:sz w:val="24"/>
          <w:szCs w:val="24"/>
        </w:rPr>
        <w:lastRenderedPageBreak/>
        <w:t>2005 - Mein Skateboard</w:t>
      </w:r>
    </w:p>
    <w:p w14:paraId="4AFD60E1" w14:textId="77777777" w:rsidR="003E180E" w:rsidRPr="003E180E" w:rsidRDefault="003E180E" w:rsidP="003E180E">
      <w:pPr>
        <w:spacing w:after="0" w:line="240" w:lineRule="auto"/>
        <w:rPr>
          <w:sz w:val="24"/>
          <w:szCs w:val="24"/>
        </w:rPr>
      </w:pPr>
      <w:r w:rsidRPr="003E180E">
        <w:rPr>
          <w:sz w:val="24"/>
          <w:szCs w:val="24"/>
        </w:rPr>
        <w:t xml:space="preserve">2003 - </w:t>
      </w:r>
      <w:proofErr w:type="spellStart"/>
      <w:r w:rsidRPr="003E180E">
        <w:rPr>
          <w:sz w:val="24"/>
          <w:szCs w:val="24"/>
        </w:rPr>
        <w:t>Pietje</w:t>
      </w:r>
      <w:proofErr w:type="spellEnd"/>
      <w:r w:rsidRPr="003E180E">
        <w:rPr>
          <w:sz w:val="24"/>
          <w:szCs w:val="24"/>
        </w:rPr>
        <w:t xml:space="preserve"> Bell 2: Die Jagd nach der </w:t>
      </w:r>
      <w:proofErr w:type="spellStart"/>
      <w:r w:rsidRPr="003E180E">
        <w:rPr>
          <w:sz w:val="24"/>
          <w:szCs w:val="24"/>
        </w:rPr>
        <w:t>Zarenkroon</w:t>
      </w:r>
      <w:proofErr w:type="spellEnd"/>
    </w:p>
    <w:p w14:paraId="757A6523" w14:textId="77777777" w:rsidR="003E180E" w:rsidRPr="003E180E" w:rsidRDefault="003E180E" w:rsidP="003E180E">
      <w:pPr>
        <w:spacing w:after="0" w:line="240" w:lineRule="auto"/>
        <w:rPr>
          <w:sz w:val="24"/>
          <w:szCs w:val="24"/>
        </w:rPr>
      </w:pPr>
      <w:r w:rsidRPr="003E180E">
        <w:rPr>
          <w:sz w:val="24"/>
          <w:szCs w:val="24"/>
        </w:rPr>
        <w:t>2002 - Split</w:t>
      </w:r>
    </w:p>
    <w:p w14:paraId="7386E1E7" w14:textId="77777777" w:rsidR="003E180E" w:rsidRPr="003E180E" w:rsidRDefault="003E180E" w:rsidP="003E180E">
      <w:pPr>
        <w:spacing w:after="0" w:line="240" w:lineRule="auto"/>
        <w:rPr>
          <w:sz w:val="24"/>
          <w:szCs w:val="24"/>
        </w:rPr>
      </w:pPr>
      <w:r w:rsidRPr="003E180E">
        <w:rPr>
          <w:sz w:val="24"/>
          <w:szCs w:val="24"/>
        </w:rPr>
        <w:t xml:space="preserve">2002 - </w:t>
      </w:r>
      <w:proofErr w:type="spellStart"/>
      <w:r w:rsidRPr="003E180E">
        <w:rPr>
          <w:sz w:val="24"/>
          <w:szCs w:val="24"/>
        </w:rPr>
        <w:t>Pietje</w:t>
      </w:r>
      <w:proofErr w:type="spellEnd"/>
      <w:r w:rsidRPr="003E180E">
        <w:rPr>
          <w:sz w:val="24"/>
          <w:szCs w:val="24"/>
        </w:rPr>
        <w:t xml:space="preserve"> Bell, der Film</w:t>
      </w:r>
    </w:p>
    <w:p w14:paraId="1895543B" w14:textId="77777777" w:rsidR="003E180E" w:rsidRPr="003E180E" w:rsidRDefault="003E180E" w:rsidP="003E180E">
      <w:pPr>
        <w:spacing w:after="0" w:line="240" w:lineRule="auto"/>
        <w:rPr>
          <w:sz w:val="24"/>
          <w:szCs w:val="24"/>
        </w:rPr>
      </w:pPr>
      <w:r w:rsidRPr="003E180E">
        <w:rPr>
          <w:sz w:val="24"/>
          <w:szCs w:val="24"/>
        </w:rPr>
        <w:t xml:space="preserve">2002 - Bella </w:t>
      </w:r>
      <w:proofErr w:type="spellStart"/>
      <w:r w:rsidRPr="003E180E">
        <w:rPr>
          <w:sz w:val="24"/>
          <w:szCs w:val="24"/>
        </w:rPr>
        <w:t>Bettien</w:t>
      </w:r>
      <w:proofErr w:type="spellEnd"/>
    </w:p>
    <w:p w14:paraId="33CD11E8" w14:textId="77777777" w:rsidR="003E180E" w:rsidRPr="003E180E" w:rsidRDefault="003E180E" w:rsidP="003E180E">
      <w:pPr>
        <w:spacing w:after="0" w:line="240" w:lineRule="auto"/>
        <w:rPr>
          <w:sz w:val="24"/>
          <w:szCs w:val="24"/>
        </w:rPr>
      </w:pPr>
      <w:r w:rsidRPr="003E180E">
        <w:rPr>
          <w:sz w:val="24"/>
          <w:szCs w:val="24"/>
        </w:rPr>
        <w:t>2001 - Baby Blue</w:t>
      </w:r>
    </w:p>
    <w:p w14:paraId="5D34CD24" w14:textId="77777777" w:rsidR="003E180E" w:rsidRPr="003E180E" w:rsidRDefault="003E180E" w:rsidP="003E180E">
      <w:pPr>
        <w:spacing w:after="0" w:line="240" w:lineRule="auto"/>
        <w:rPr>
          <w:sz w:val="24"/>
          <w:szCs w:val="24"/>
        </w:rPr>
      </w:pPr>
      <w:r w:rsidRPr="003E180E">
        <w:rPr>
          <w:sz w:val="24"/>
          <w:szCs w:val="24"/>
        </w:rPr>
        <w:t>2001 - Erstes Kind auf dem Mond</w:t>
      </w:r>
    </w:p>
    <w:p w14:paraId="4DAED271" w14:textId="77777777" w:rsidR="003E180E" w:rsidRPr="003E180E" w:rsidRDefault="003E180E" w:rsidP="003E180E">
      <w:pPr>
        <w:spacing w:after="0" w:line="240" w:lineRule="auto"/>
        <w:rPr>
          <w:sz w:val="24"/>
          <w:szCs w:val="24"/>
        </w:rPr>
      </w:pPr>
      <w:r w:rsidRPr="003E180E">
        <w:rPr>
          <w:sz w:val="24"/>
          <w:szCs w:val="24"/>
        </w:rPr>
        <w:t>1999 - Crumb</w:t>
      </w:r>
    </w:p>
    <w:p w14:paraId="46CC1643" w14:textId="77777777" w:rsidR="003E180E" w:rsidRPr="003E180E" w:rsidRDefault="003E180E" w:rsidP="003E180E">
      <w:pPr>
        <w:spacing w:after="0" w:line="240" w:lineRule="auto"/>
        <w:rPr>
          <w:sz w:val="24"/>
          <w:szCs w:val="24"/>
        </w:rPr>
      </w:pPr>
      <w:r w:rsidRPr="003E180E">
        <w:rPr>
          <w:sz w:val="24"/>
          <w:szCs w:val="24"/>
        </w:rPr>
        <w:t>1999 - Johnny ATB</w:t>
      </w:r>
    </w:p>
    <w:p w14:paraId="1E7EE0AF" w14:textId="77777777" w:rsidR="003E180E" w:rsidRPr="003E180E" w:rsidRDefault="003E180E" w:rsidP="003E180E">
      <w:pPr>
        <w:spacing w:after="0" w:line="240" w:lineRule="auto"/>
        <w:rPr>
          <w:sz w:val="24"/>
          <w:szCs w:val="24"/>
        </w:rPr>
      </w:pPr>
      <w:r w:rsidRPr="003E180E">
        <w:rPr>
          <w:sz w:val="24"/>
          <w:szCs w:val="24"/>
        </w:rPr>
        <w:t xml:space="preserve">1998 - </w:t>
      </w:r>
      <w:proofErr w:type="spellStart"/>
      <w:r w:rsidRPr="003E180E">
        <w:rPr>
          <w:sz w:val="24"/>
          <w:szCs w:val="24"/>
        </w:rPr>
        <w:t>Left</w:t>
      </w:r>
      <w:proofErr w:type="spellEnd"/>
      <w:r w:rsidRPr="003E180E">
        <w:rPr>
          <w:sz w:val="24"/>
          <w:szCs w:val="24"/>
        </w:rPr>
        <w:t xml:space="preserve"> </w:t>
      </w:r>
      <w:proofErr w:type="spellStart"/>
      <w:r w:rsidRPr="003E180E">
        <w:rPr>
          <w:sz w:val="24"/>
          <w:szCs w:val="24"/>
        </w:rPr>
        <w:t>Luggage</w:t>
      </w:r>
      <w:proofErr w:type="spellEnd"/>
      <w:r w:rsidRPr="003E180E">
        <w:rPr>
          <w:sz w:val="24"/>
          <w:szCs w:val="24"/>
        </w:rPr>
        <w:t xml:space="preserve"> (Regie: Jeroen </w:t>
      </w:r>
      <w:proofErr w:type="spellStart"/>
      <w:proofErr w:type="gramStart"/>
      <w:r w:rsidRPr="003E180E">
        <w:rPr>
          <w:sz w:val="24"/>
          <w:szCs w:val="24"/>
        </w:rPr>
        <w:t>Krabbé</w:t>
      </w:r>
      <w:proofErr w:type="spellEnd"/>
      <w:r w:rsidRPr="003E180E">
        <w:rPr>
          <w:sz w:val="24"/>
          <w:szCs w:val="24"/>
        </w:rPr>
        <w:t xml:space="preserve"> ,</w:t>
      </w:r>
      <w:proofErr w:type="gramEnd"/>
      <w:r w:rsidRPr="003E180E">
        <w:rPr>
          <w:sz w:val="24"/>
          <w:szCs w:val="24"/>
        </w:rPr>
        <w:t xml:space="preserve"> mit Hauptrollen von Isabella Rossellini, </w:t>
      </w:r>
    </w:p>
    <w:p w14:paraId="047E52F9" w14:textId="77777777" w:rsidR="003E180E" w:rsidRPr="003E180E" w:rsidRDefault="003E180E" w:rsidP="003E180E">
      <w:pPr>
        <w:spacing w:after="0" w:line="240" w:lineRule="auto"/>
        <w:ind w:firstLine="708"/>
        <w:rPr>
          <w:sz w:val="24"/>
          <w:szCs w:val="24"/>
        </w:rPr>
      </w:pPr>
      <w:r w:rsidRPr="003E180E">
        <w:rPr>
          <w:sz w:val="24"/>
          <w:szCs w:val="24"/>
        </w:rPr>
        <w:t xml:space="preserve">Maximilian </w:t>
      </w:r>
      <w:proofErr w:type="gramStart"/>
      <w:r w:rsidRPr="003E180E">
        <w:rPr>
          <w:sz w:val="24"/>
          <w:szCs w:val="24"/>
        </w:rPr>
        <w:t>Schell ,</w:t>
      </w:r>
      <w:proofErr w:type="gramEnd"/>
      <w:r w:rsidRPr="003E180E">
        <w:rPr>
          <w:sz w:val="24"/>
          <w:szCs w:val="24"/>
        </w:rPr>
        <w:t xml:space="preserve"> mehrfach international ausgezeichnet)</w:t>
      </w:r>
    </w:p>
    <w:p w14:paraId="7D41D32D" w14:textId="77777777" w:rsidR="003E180E" w:rsidRPr="003E180E" w:rsidRDefault="003E180E" w:rsidP="003E180E">
      <w:pPr>
        <w:spacing w:after="0" w:line="240" w:lineRule="auto"/>
        <w:rPr>
          <w:sz w:val="24"/>
          <w:szCs w:val="24"/>
        </w:rPr>
      </w:pPr>
      <w:r w:rsidRPr="003E180E">
        <w:rPr>
          <w:sz w:val="24"/>
          <w:szCs w:val="24"/>
        </w:rPr>
        <w:t>1998 - Die Schmerzbank</w:t>
      </w:r>
    </w:p>
    <w:p w14:paraId="614F5271" w14:textId="77777777" w:rsidR="003E180E" w:rsidRPr="003E180E" w:rsidRDefault="003E180E" w:rsidP="003E180E">
      <w:pPr>
        <w:spacing w:after="0" w:line="240" w:lineRule="auto"/>
        <w:rPr>
          <w:sz w:val="24"/>
          <w:szCs w:val="24"/>
        </w:rPr>
      </w:pPr>
      <w:r w:rsidRPr="003E180E">
        <w:rPr>
          <w:sz w:val="24"/>
          <w:szCs w:val="24"/>
        </w:rPr>
        <w:t>1998 - Ein richtiger Hund</w:t>
      </w:r>
    </w:p>
    <w:p w14:paraId="3B1AA4E0" w14:textId="77777777" w:rsidR="003E180E" w:rsidRPr="003E180E" w:rsidRDefault="003E180E" w:rsidP="003E180E">
      <w:pPr>
        <w:spacing w:after="0" w:line="240" w:lineRule="auto"/>
        <w:rPr>
          <w:sz w:val="24"/>
          <w:szCs w:val="24"/>
        </w:rPr>
      </w:pPr>
      <w:r w:rsidRPr="003E180E">
        <w:rPr>
          <w:sz w:val="24"/>
          <w:szCs w:val="24"/>
        </w:rPr>
        <w:t>1997 - Schöne Liza</w:t>
      </w:r>
    </w:p>
    <w:p w14:paraId="0833E777" w14:textId="77777777" w:rsidR="003E180E" w:rsidRPr="003E180E" w:rsidRDefault="003E180E" w:rsidP="003E180E">
      <w:pPr>
        <w:spacing w:after="0" w:line="240" w:lineRule="auto"/>
        <w:rPr>
          <w:sz w:val="24"/>
          <w:szCs w:val="24"/>
        </w:rPr>
      </w:pPr>
      <w:r w:rsidRPr="003E180E">
        <w:rPr>
          <w:sz w:val="24"/>
          <w:szCs w:val="24"/>
        </w:rPr>
        <w:t>1996 - Blind Date</w:t>
      </w:r>
    </w:p>
    <w:p w14:paraId="4A437BA6" w14:textId="77777777" w:rsidR="003E180E" w:rsidRPr="003E180E" w:rsidRDefault="003E180E" w:rsidP="003E180E">
      <w:pPr>
        <w:spacing w:after="0" w:line="240" w:lineRule="auto"/>
        <w:rPr>
          <w:sz w:val="24"/>
          <w:szCs w:val="24"/>
        </w:rPr>
      </w:pPr>
      <w:r w:rsidRPr="003E180E">
        <w:rPr>
          <w:sz w:val="24"/>
          <w:szCs w:val="24"/>
        </w:rPr>
        <w:t xml:space="preserve">1995 - Der </w:t>
      </w:r>
      <w:proofErr w:type="spellStart"/>
      <w:r w:rsidRPr="003E180E">
        <w:rPr>
          <w:sz w:val="24"/>
          <w:szCs w:val="24"/>
        </w:rPr>
        <w:t>Tasjesdief</w:t>
      </w:r>
      <w:proofErr w:type="spellEnd"/>
    </w:p>
    <w:p w14:paraId="19EB6AB8" w14:textId="77777777" w:rsidR="003E180E" w:rsidRPr="003E180E" w:rsidRDefault="003E180E" w:rsidP="003E180E">
      <w:pPr>
        <w:spacing w:after="0" w:line="240" w:lineRule="auto"/>
        <w:rPr>
          <w:sz w:val="24"/>
          <w:szCs w:val="24"/>
        </w:rPr>
      </w:pPr>
      <w:r w:rsidRPr="003E180E">
        <w:rPr>
          <w:sz w:val="24"/>
          <w:szCs w:val="24"/>
        </w:rPr>
        <w:t xml:space="preserve">1995 - </w:t>
      </w:r>
      <w:proofErr w:type="spellStart"/>
      <w:r w:rsidRPr="003E180E">
        <w:rPr>
          <w:sz w:val="24"/>
          <w:szCs w:val="24"/>
        </w:rPr>
        <w:t>Brylcream</w:t>
      </w:r>
      <w:proofErr w:type="spellEnd"/>
      <w:r w:rsidRPr="003E180E">
        <w:rPr>
          <w:sz w:val="24"/>
          <w:szCs w:val="24"/>
        </w:rPr>
        <w:t xml:space="preserve"> Boulevard</w:t>
      </w:r>
    </w:p>
    <w:p w14:paraId="7769DF65" w14:textId="77777777" w:rsidR="003E180E" w:rsidRPr="003E180E" w:rsidRDefault="003E180E" w:rsidP="003E180E">
      <w:pPr>
        <w:spacing w:after="0" w:line="240" w:lineRule="auto"/>
        <w:rPr>
          <w:sz w:val="24"/>
          <w:szCs w:val="24"/>
        </w:rPr>
      </w:pPr>
      <w:r w:rsidRPr="003E180E">
        <w:rPr>
          <w:sz w:val="24"/>
          <w:szCs w:val="24"/>
        </w:rPr>
        <w:t>1994 - Der Nichtsnutz</w:t>
      </w:r>
    </w:p>
    <w:p w14:paraId="33AC1BA1" w14:textId="77777777" w:rsidR="003E180E" w:rsidRPr="003E180E" w:rsidRDefault="003E180E" w:rsidP="003E180E">
      <w:pPr>
        <w:spacing w:after="0" w:line="240" w:lineRule="auto"/>
        <w:rPr>
          <w:sz w:val="24"/>
          <w:szCs w:val="24"/>
        </w:rPr>
      </w:pPr>
      <w:r w:rsidRPr="003E180E">
        <w:rPr>
          <w:sz w:val="24"/>
          <w:szCs w:val="24"/>
        </w:rPr>
        <w:t>1992 - Transit</w:t>
      </w:r>
    </w:p>
    <w:p w14:paraId="6CACC5BA" w14:textId="77777777" w:rsidR="003E180E" w:rsidRPr="003E180E" w:rsidRDefault="003E180E" w:rsidP="003E180E">
      <w:pPr>
        <w:spacing w:after="0" w:line="240" w:lineRule="auto"/>
        <w:rPr>
          <w:sz w:val="24"/>
          <w:szCs w:val="24"/>
        </w:rPr>
      </w:pPr>
      <w:r w:rsidRPr="003E180E">
        <w:rPr>
          <w:sz w:val="24"/>
          <w:szCs w:val="24"/>
        </w:rPr>
        <w:t xml:space="preserve">1992 - </w:t>
      </w:r>
      <w:proofErr w:type="spellStart"/>
      <w:r w:rsidRPr="003E180E">
        <w:rPr>
          <w:sz w:val="24"/>
          <w:szCs w:val="24"/>
        </w:rPr>
        <w:t>Daens</w:t>
      </w:r>
      <w:proofErr w:type="spellEnd"/>
      <w:r w:rsidRPr="003E180E">
        <w:rPr>
          <w:sz w:val="24"/>
          <w:szCs w:val="24"/>
        </w:rPr>
        <w:t xml:space="preserve"> (Regie: </w:t>
      </w:r>
      <w:proofErr w:type="spellStart"/>
      <w:r w:rsidRPr="003E180E">
        <w:rPr>
          <w:sz w:val="24"/>
          <w:szCs w:val="24"/>
        </w:rPr>
        <w:t>Stijn</w:t>
      </w:r>
      <w:proofErr w:type="spellEnd"/>
      <w:r w:rsidRPr="003E180E">
        <w:rPr>
          <w:sz w:val="24"/>
          <w:szCs w:val="24"/>
        </w:rPr>
        <w:t xml:space="preserve"> </w:t>
      </w:r>
      <w:proofErr w:type="spellStart"/>
      <w:proofErr w:type="gramStart"/>
      <w:r w:rsidRPr="003E180E">
        <w:rPr>
          <w:sz w:val="24"/>
          <w:szCs w:val="24"/>
        </w:rPr>
        <w:t>Coninx</w:t>
      </w:r>
      <w:proofErr w:type="spellEnd"/>
      <w:r w:rsidRPr="003E180E">
        <w:rPr>
          <w:sz w:val="24"/>
          <w:szCs w:val="24"/>
        </w:rPr>
        <w:t xml:space="preserve"> ,</w:t>
      </w:r>
      <w:proofErr w:type="gramEnd"/>
      <w:r w:rsidRPr="003E180E">
        <w:rPr>
          <w:sz w:val="24"/>
          <w:szCs w:val="24"/>
        </w:rPr>
        <w:t xml:space="preserve"> 1992 nominiert für den Oscar "Bester fremdsprachiger </w:t>
      </w:r>
    </w:p>
    <w:p w14:paraId="3B2A7365" w14:textId="77777777" w:rsidR="003E180E" w:rsidRPr="003E180E" w:rsidRDefault="003E180E" w:rsidP="003E180E">
      <w:pPr>
        <w:spacing w:after="0" w:line="240" w:lineRule="auto"/>
        <w:ind w:firstLine="708"/>
        <w:rPr>
          <w:sz w:val="24"/>
          <w:szCs w:val="24"/>
        </w:rPr>
      </w:pPr>
      <w:r w:rsidRPr="003E180E">
        <w:rPr>
          <w:sz w:val="24"/>
          <w:szCs w:val="24"/>
        </w:rPr>
        <w:t>Film")</w:t>
      </w:r>
    </w:p>
    <w:p w14:paraId="6699C939" w14:textId="77777777" w:rsidR="003E180E" w:rsidRPr="003E180E" w:rsidRDefault="003E180E" w:rsidP="003E180E">
      <w:pPr>
        <w:spacing w:after="0" w:line="240" w:lineRule="auto"/>
        <w:rPr>
          <w:sz w:val="24"/>
          <w:szCs w:val="24"/>
        </w:rPr>
      </w:pPr>
      <w:r w:rsidRPr="003E180E">
        <w:rPr>
          <w:sz w:val="24"/>
          <w:szCs w:val="24"/>
        </w:rPr>
        <w:t>1990 - Spielen oder sterben</w:t>
      </w:r>
    </w:p>
    <w:p w14:paraId="7DB97595" w14:textId="3C224B6E" w:rsidR="005421F0" w:rsidRDefault="003E180E" w:rsidP="003E180E">
      <w:pPr>
        <w:spacing w:after="0" w:line="240" w:lineRule="auto"/>
        <w:rPr>
          <w:sz w:val="24"/>
          <w:szCs w:val="24"/>
        </w:rPr>
      </w:pPr>
      <w:r w:rsidRPr="003E180E">
        <w:rPr>
          <w:sz w:val="24"/>
          <w:szCs w:val="24"/>
        </w:rPr>
        <w:t xml:space="preserve">1989 </w:t>
      </w:r>
      <w:r w:rsidR="004C3891">
        <w:rPr>
          <w:sz w:val="24"/>
          <w:szCs w:val="24"/>
        </w:rPr>
        <w:t>–</w:t>
      </w:r>
      <w:r w:rsidRPr="003E180E">
        <w:rPr>
          <w:sz w:val="24"/>
          <w:szCs w:val="24"/>
        </w:rPr>
        <w:t xml:space="preserve"> Loos</w:t>
      </w:r>
    </w:p>
    <w:p w14:paraId="23C0BFE8" w14:textId="21D902C3" w:rsidR="005421F0" w:rsidRDefault="005421F0" w:rsidP="00F41954">
      <w:pPr>
        <w:tabs>
          <w:tab w:val="left" w:pos="2410"/>
        </w:tabs>
        <w:spacing w:after="0" w:line="240" w:lineRule="auto"/>
        <w:rPr>
          <w:b/>
          <w:sz w:val="24"/>
          <w:szCs w:val="24"/>
        </w:rPr>
      </w:pPr>
    </w:p>
    <w:p w14:paraId="675CB6CB" w14:textId="77777777" w:rsidR="005421F0" w:rsidRDefault="005421F0" w:rsidP="003E180E">
      <w:pPr>
        <w:spacing w:after="0" w:line="240" w:lineRule="auto"/>
        <w:rPr>
          <w:b/>
          <w:sz w:val="24"/>
          <w:szCs w:val="24"/>
        </w:rPr>
      </w:pPr>
    </w:p>
    <w:p w14:paraId="2E4898C6" w14:textId="348EDA62" w:rsidR="003E180E" w:rsidRPr="003E180E" w:rsidRDefault="003E180E" w:rsidP="003E180E">
      <w:pPr>
        <w:spacing w:after="0" w:line="240" w:lineRule="auto"/>
        <w:rPr>
          <w:sz w:val="24"/>
          <w:szCs w:val="24"/>
        </w:rPr>
      </w:pPr>
      <w:r w:rsidRPr="003E180E">
        <w:rPr>
          <w:b/>
          <w:sz w:val="24"/>
          <w:szCs w:val="24"/>
        </w:rPr>
        <w:t xml:space="preserve">DARSTELLERIN: CHRISTANNE DE BRUIJN  </w:t>
      </w:r>
    </w:p>
    <w:p w14:paraId="3219B6E0" w14:textId="77777777" w:rsidR="003E180E" w:rsidRPr="003E180E" w:rsidRDefault="003E180E" w:rsidP="003E180E">
      <w:pPr>
        <w:spacing w:after="0" w:line="240" w:lineRule="auto"/>
        <w:rPr>
          <w:b/>
          <w:sz w:val="20"/>
          <w:szCs w:val="20"/>
        </w:rPr>
      </w:pPr>
    </w:p>
    <w:p w14:paraId="1F898C23" w14:textId="77777777" w:rsidR="003E180E" w:rsidRPr="003E180E" w:rsidRDefault="003E180E" w:rsidP="003E180E">
      <w:pPr>
        <w:spacing w:after="0" w:line="240" w:lineRule="auto"/>
        <w:rPr>
          <w:b/>
        </w:rPr>
      </w:pPr>
      <w:r w:rsidRPr="003E180E">
        <w:rPr>
          <w:noProof/>
          <w:sz w:val="24"/>
          <w:szCs w:val="24"/>
        </w:rPr>
        <w:drawing>
          <wp:anchor distT="0" distB="0" distL="114300" distR="114300" simplePos="0" relativeHeight="251660288" behindDoc="0" locked="0" layoutInCell="1" allowOverlap="1" wp14:anchorId="4E80B889" wp14:editId="01B1AEE9">
            <wp:simplePos x="0" y="0"/>
            <wp:positionH relativeFrom="margin">
              <wp:align>left</wp:align>
            </wp:positionH>
            <wp:positionV relativeFrom="paragraph">
              <wp:posOffset>5715</wp:posOffset>
            </wp:positionV>
            <wp:extent cx="1485900" cy="22301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8388" cy="22341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E180E">
        <w:rPr>
          <w:sz w:val="24"/>
          <w:szCs w:val="24"/>
        </w:rPr>
        <w:t>Christanne</w:t>
      </w:r>
      <w:proofErr w:type="spellEnd"/>
      <w:r w:rsidRPr="003E180E">
        <w:rPr>
          <w:sz w:val="24"/>
          <w:szCs w:val="24"/>
        </w:rPr>
        <w:t xml:space="preserve"> de </w:t>
      </w:r>
      <w:proofErr w:type="spellStart"/>
      <w:r w:rsidRPr="003E180E">
        <w:rPr>
          <w:sz w:val="24"/>
          <w:szCs w:val="24"/>
        </w:rPr>
        <w:t>Bruijn</w:t>
      </w:r>
      <w:proofErr w:type="spellEnd"/>
      <w:r w:rsidRPr="003E180E">
        <w:rPr>
          <w:sz w:val="24"/>
          <w:szCs w:val="24"/>
        </w:rPr>
        <w:t xml:space="preserve"> </w:t>
      </w:r>
      <w:proofErr w:type="gramStart"/>
      <w:r w:rsidRPr="003E180E">
        <w:rPr>
          <w:sz w:val="24"/>
          <w:szCs w:val="24"/>
        </w:rPr>
        <w:t>( geb.</w:t>
      </w:r>
      <w:proofErr w:type="gramEnd"/>
      <w:r w:rsidRPr="003E180E">
        <w:rPr>
          <w:sz w:val="24"/>
          <w:szCs w:val="24"/>
        </w:rPr>
        <w:t xml:space="preserve"> 1986 in Tilburg, </w:t>
      </w:r>
      <w:proofErr w:type="spellStart"/>
      <w:r w:rsidRPr="003E180E">
        <w:rPr>
          <w:sz w:val="24"/>
          <w:szCs w:val="24"/>
        </w:rPr>
        <w:t>Nierderland</w:t>
      </w:r>
      <w:proofErr w:type="spellEnd"/>
      <w:r w:rsidRPr="003E180E">
        <w:rPr>
          <w:sz w:val="24"/>
          <w:szCs w:val="24"/>
        </w:rPr>
        <w:t xml:space="preserve">) ist eine niederländische Schauspielerin und Sängerin. De </w:t>
      </w:r>
      <w:proofErr w:type="spellStart"/>
      <w:r w:rsidRPr="003E180E">
        <w:rPr>
          <w:sz w:val="24"/>
          <w:szCs w:val="24"/>
        </w:rPr>
        <w:t>Bruijn</w:t>
      </w:r>
      <w:proofErr w:type="spellEnd"/>
      <w:r w:rsidRPr="003E180E">
        <w:rPr>
          <w:sz w:val="24"/>
          <w:szCs w:val="24"/>
        </w:rPr>
        <w:t xml:space="preserve"> absolvierte 2009 das </w:t>
      </w:r>
      <w:proofErr w:type="spellStart"/>
      <w:r w:rsidRPr="003E180E">
        <w:rPr>
          <w:sz w:val="24"/>
          <w:szCs w:val="24"/>
        </w:rPr>
        <w:t>Fontys</w:t>
      </w:r>
      <w:proofErr w:type="spellEnd"/>
      <w:r w:rsidRPr="003E180E">
        <w:rPr>
          <w:sz w:val="24"/>
          <w:szCs w:val="24"/>
        </w:rPr>
        <w:t xml:space="preserve"> </w:t>
      </w:r>
      <w:proofErr w:type="spellStart"/>
      <w:r w:rsidRPr="003E180E">
        <w:rPr>
          <w:sz w:val="24"/>
          <w:szCs w:val="24"/>
        </w:rPr>
        <w:t>Conservatory</w:t>
      </w:r>
      <w:proofErr w:type="spellEnd"/>
      <w:r w:rsidRPr="003E180E">
        <w:rPr>
          <w:sz w:val="24"/>
          <w:szCs w:val="24"/>
        </w:rPr>
        <w:t xml:space="preserve">, (Abteilung für Musiktheater) in Tilburg. Von Oktober 2011 bis Januar 2013 spielte sie die Rolle der </w:t>
      </w:r>
      <w:proofErr w:type="spellStart"/>
      <w:r w:rsidRPr="003E180E">
        <w:rPr>
          <w:sz w:val="24"/>
          <w:szCs w:val="24"/>
        </w:rPr>
        <w:t>Nessarose</w:t>
      </w:r>
      <w:proofErr w:type="spellEnd"/>
      <w:r w:rsidRPr="003E180E">
        <w:rPr>
          <w:sz w:val="24"/>
          <w:szCs w:val="24"/>
        </w:rPr>
        <w:t xml:space="preserve"> im Musical „</w:t>
      </w:r>
      <w:proofErr w:type="spellStart"/>
      <w:r w:rsidRPr="003E180E">
        <w:rPr>
          <w:sz w:val="24"/>
          <w:szCs w:val="24"/>
        </w:rPr>
        <w:t>Wicked</w:t>
      </w:r>
      <w:proofErr w:type="spellEnd"/>
      <w:proofErr w:type="gramStart"/>
      <w:r w:rsidRPr="003E180E">
        <w:rPr>
          <w:sz w:val="24"/>
          <w:szCs w:val="24"/>
        </w:rPr>
        <w:t>“ .</w:t>
      </w:r>
      <w:proofErr w:type="gramEnd"/>
      <w:r w:rsidRPr="003E180E">
        <w:rPr>
          <w:sz w:val="24"/>
          <w:szCs w:val="24"/>
        </w:rPr>
        <w:t xml:space="preserve"> Ab Februar 2013 spielte sie die Rolle der schüchternen Nonne Maria Roberta im Musical „Sister Act“.  Danach übernahm sie die Rolle der Jeanne van </w:t>
      </w:r>
      <w:proofErr w:type="spellStart"/>
      <w:r w:rsidRPr="003E180E">
        <w:rPr>
          <w:sz w:val="24"/>
          <w:szCs w:val="24"/>
        </w:rPr>
        <w:t>Woerkom</w:t>
      </w:r>
      <w:proofErr w:type="spellEnd"/>
      <w:r w:rsidRPr="003E180E">
        <w:rPr>
          <w:sz w:val="24"/>
          <w:szCs w:val="24"/>
        </w:rPr>
        <w:t xml:space="preserve"> in der Show „Mutter, ich möchte überprüfen“. In dem </w:t>
      </w:r>
      <w:r w:rsidRPr="003E180E">
        <w:t>Biopic</w:t>
      </w:r>
      <w:r w:rsidRPr="003E180E">
        <w:rPr>
          <w:sz w:val="24"/>
          <w:szCs w:val="24"/>
        </w:rPr>
        <w:t xml:space="preserve"> (</w:t>
      </w:r>
      <w:proofErr w:type="spellStart"/>
      <w:r w:rsidRPr="003E180E">
        <w:rPr>
          <w:sz w:val="24"/>
          <w:szCs w:val="24"/>
        </w:rPr>
        <w:t>Biografiefilm</w:t>
      </w:r>
      <w:proofErr w:type="spellEnd"/>
      <w:r w:rsidRPr="003E180E">
        <w:rPr>
          <w:sz w:val="24"/>
          <w:szCs w:val="24"/>
        </w:rPr>
        <w:t xml:space="preserve">) „De Dirigent“ spielt sie die Hauptrolle Antonia </w:t>
      </w:r>
      <w:proofErr w:type="spellStart"/>
      <w:proofErr w:type="gramStart"/>
      <w:r w:rsidRPr="003E180E">
        <w:rPr>
          <w:sz w:val="24"/>
          <w:szCs w:val="24"/>
        </w:rPr>
        <w:t>Brico</w:t>
      </w:r>
      <w:proofErr w:type="spellEnd"/>
      <w:r w:rsidRPr="003E180E">
        <w:rPr>
          <w:sz w:val="24"/>
          <w:szCs w:val="24"/>
        </w:rPr>
        <w:t xml:space="preserve"> .</w:t>
      </w:r>
      <w:proofErr w:type="gramEnd"/>
    </w:p>
    <w:p w14:paraId="7AD1EF9B" w14:textId="77777777" w:rsidR="003E180E" w:rsidRPr="003E180E" w:rsidRDefault="003E180E" w:rsidP="003E180E">
      <w:pPr>
        <w:spacing w:after="0" w:line="240" w:lineRule="auto"/>
        <w:rPr>
          <w:b/>
          <w:sz w:val="24"/>
          <w:szCs w:val="24"/>
        </w:rPr>
      </w:pPr>
    </w:p>
    <w:p w14:paraId="604B00A0" w14:textId="77777777" w:rsidR="005421F0" w:rsidRDefault="005421F0" w:rsidP="003E180E">
      <w:pPr>
        <w:spacing w:after="0" w:line="240" w:lineRule="auto"/>
        <w:rPr>
          <w:b/>
          <w:sz w:val="24"/>
          <w:szCs w:val="24"/>
        </w:rPr>
      </w:pPr>
    </w:p>
    <w:p w14:paraId="6A964794" w14:textId="77777777" w:rsidR="005421F0" w:rsidRDefault="005421F0" w:rsidP="003E180E">
      <w:pPr>
        <w:spacing w:after="0" w:line="240" w:lineRule="auto"/>
        <w:rPr>
          <w:b/>
          <w:sz w:val="24"/>
          <w:szCs w:val="24"/>
        </w:rPr>
      </w:pPr>
    </w:p>
    <w:p w14:paraId="62E205CB" w14:textId="21ECA165" w:rsidR="003E180E" w:rsidRDefault="003E180E" w:rsidP="003E180E">
      <w:pPr>
        <w:spacing w:after="0" w:line="240" w:lineRule="auto"/>
        <w:rPr>
          <w:b/>
          <w:sz w:val="24"/>
          <w:szCs w:val="24"/>
        </w:rPr>
      </w:pPr>
      <w:r w:rsidRPr="003E180E">
        <w:rPr>
          <w:b/>
          <w:sz w:val="24"/>
          <w:szCs w:val="24"/>
        </w:rPr>
        <w:t>Kino-Film</w:t>
      </w:r>
      <w:r w:rsidR="008F2C97">
        <w:rPr>
          <w:b/>
          <w:sz w:val="24"/>
          <w:szCs w:val="24"/>
        </w:rPr>
        <w:t>:</w:t>
      </w:r>
    </w:p>
    <w:p w14:paraId="0DF86514" w14:textId="77777777" w:rsidR="008F2C97" w:rsidRPr="008F2C97" w:rsidRDefault="008F2C97" w:rsidP="003E180E">
      <w:pPr>
        <w:spacing w:after="0" w:line="240" w:lineRule="auto"/>
        <w:rPr>
          <w:b/>
          <w:sz w:val="20"/>
          <w:szCs w:val="20"/>
        </w:rPr>
      </w:pPr>
    </w:p>
    <w:p w14:paraId="14051996" w14:textId="77777777" w:rsidR="003E180E" w:rsidRPr="003E180E" w:rsidRDefault="003E180E" w:rsidP="003E180E">
      <w:pPr>
        <w:spacing w:after="0" w:line="240" w:lineRule="auto"/>
        <w:rPr>
          <w:sz w:val="24"/>
          <w:szCs w:val="24"/>
        </w:rPr>
      </w:pPr>
      <w:r w:rsidRPr="003E180E">
        <w:rPr>
          <w:sz w:val="24"/>
          <w:szCs w:val="24"/>
        </w:rPr>
        <w:t xml:space="preserve">2018 ihr Kino-Spielfilmdebüt in The </w:t>
      </w:r>
      <w:proofErr w:type="spellStart"/>
      <w:r w:rsidRPr="003E180E">
        <w:rPr>
          <w:sz w:val="24"/>
          <w:szCs w:val="24"/>
        </w:rPr>
        <w:t>Conductor</w:t>
      </w:r>
      <w:proofErr w:type="spellEnd"/>
      <w:r w:rsidRPr="003E180E">
        <w:rPr>
          <w:sz w:val="24"/>
          <w:szCs w:val="24"/>
        </w:rPr>
        <w:t xml:space="preserve">/The </w:t>
      </w:r>
      <w:proofErr w:type="spellStart"/>
      <w:r w:rsidRPr="003E180E">
        <w:rPr>
          <w:sz w:val="24"/>
          <w:szCs w:val="24"/>
        </w:rPr>
        <w:t>Conductor</w:t>
      </w:r>
      <w:proofErr w:type="spellEnd"/>
      <w:r w:rsidRPr="003E180E">
        <w:rPr>
          <w:sz w:val="24"/>
          <w:szCs w:val="24"/>
        </w:rPr>
        <w:t>/Die Dirigentin (2018)</w:t>
      </w:r>
    </w:p>
    <w:p w14:paraId="22B344FE" w14:textId="77777777" w:rsidR="003E180E" w:rsidRPr="003E180E" w:rsidRDefault="003E180E" w:rsidP="003E180E">
      <w:pPr>
        <w:spacing w:after="0" w:line="240" w:lineRule="auto"/>
        <w:rPr>
          <w:sz w:val="24"/>
          <w:szCs w:val="24"/>
        </w:rPr>
      </w:pPr>
      <w:r w:rsidRPr="003E180E">
        <w:rPr>
          <w:sz w:val="24"/>
          <w:szCs w:val="24"/>
        </w:rPr>
        <w:t xml:space="preserve"> </w:t>
      </w:r>
    </w:p>
    <w:p w14:paraId="526A9246" w14:textId="306805C2" w:rsidR="003E180E" w:rsidRDefault="003E180E" w:rsidP="003E180E">
      <w:pPr>
        <w:spacing w:after="0" w:line="240" w:lineRule="auto"/>
        <w:rPr>
          <w:b/>
          <w:sz w:val="24"/>
          <w:szCs w:val="24"/>
        </w:rPr>
      </w:pPr>
      <w:r w:rsidRPr="003E180E">
        <w:rPr>
          <w:b/>
          <w:sz w:val="24"/>
          <w:szCs w:val="24"/>
        </w:rPr>
        <w:t>Fernsehen:</w:t>
      </w:r>
    </w:p>
    <w:p w14:paraId="21B1BB85" w14:textId="77777777" w:rsidR="008F2C97" w:rsidRPr="008F2C97" w:rsidRDefault="008F2C97" w:rsidP="003E180E">
      <w:pPr>
        <w:spacing w:after="0" w:line="240" w:lineRule="auto"/>
        <w:rPr>
          <w:b/>
          <w:sz w:val="20"/>
          <w:szCs w:val="20"/>
        </w:rPr>
      </w:pPr>
    </w:p>
    <w:p w14:paraId="5D7A64A4" w14:textId="77777777" w:rsidR="003E180E" w:rsidRPr="003E180E" w:rsidRDefault="003E180E" w:rsidP="003E180E">
      <w:pPr>
        <w:spacing w:after="0" w:line="240" w:lineRule="auto"/>
        <w:rPr>
          <w:sz w:val="24"/>
          <w:szCs w:val="24"/>
        </w:rPr>
      </w:pPr>
      <w:r w:rsidRPr="003E180E">
        <w:rPr>
          <w:sz w:val="24"/>
          <w:szCs w:val="24"/>
        </w:rPr>
        <w:t xml:space="preserve">2018 - </w:t>
      </w:r>
      <w:proofErr w:type="spellStart"/>
      <w:r w:rsidRPr="003E180E">
        <w:rPr>
          <w:sz w:val="24"/>
          <w:szCs w:val="24"/>
        </w:rPr>
        <w:t>Flikken</w:t>
      </w:r>
      <w:proofErr w:type="spellEnd"/>
      <w:r w:rsidRPr="003E180E">
        <w:rPr>
          <w:sz w:val="24"/>
          <w:szCs w:val="24"/>
        </w:rPr>
        <w:t xml:space="preserve"> </w:t>
      </w:r>
      <w:proofErr w:type="spellStart"/>
      <w:r w:rsidRPr="003E180E">
        <w:rPr>
          <w:sz w:val="24"/>
          <w:szCs w:val="24"/>
        </w:rPr>
        <w:t>Masstricht</w:t>
      </w:r>
      <w:proofErr w:type="spellEnd"/>
      <w:r w:rsidRPr="003E180E">
        <w:rPr>
          <w:sz w:val="24"/>
          <w:szCs w:val="24"/>
        </w:rPr>
        <w:tab/>
      </w:r>
    </w:p>
    <w:p w14:paraId="3B73BFEB" w14:textId="77777777" w:rsidR="003E180E" w:rsidRPr="003E180E" w:rsidRDefault="003E180E" w:rsidP="003E180E">
      <w:pPr>
        <w:spacing w:after="0" w:line="240" w:lineRule="auto"/>
        <w:rPr>
          <w:sz w:val="24"/>
          <w:szCs w:val="24"/>
        </w:rPr>
      </w:pPr>
      <w:r w:rsidRPr="003E180E">
        <w:rPr>
          <w:sz w:val="24"/>
          <w:szCs w:val="24"/>
        </w:rPr>
        <w:t xml:space="preserve">2018 - </w:t>
      </w:r>
      <w:proofErr w:type="spellStart"/>
      <w:r w:rsidRPr="003E180E">
        <w:rPr>
          <w:sz w:val="24"/>
          <w:szCs w:val="24"/>
        </w:rPr>
        <w:t>Bedrogen</w:t>
      </w:r>
      <w:proofErr w:type="spellEnd"/>
      <w:r w:rsidRPr="003E180E">
        <w:rPr>
          <w:sz w:val="24"/>
          <w:szCs w:val="24"/>
        </w:rPr>
        <w:t xml:space="preserve"> </w:t>
      </w:r>
      <w:r w:rsidRPr="003E180E">
        <w:rPr>
          <w:sz w:val="24"/>
          <w:szCs w:val="24"/>
        </w:rPr>
        <w:tab/>
      </w:r>
    </w:p>
    <w:p w14:paraId="62967A21" w14:textId="77777777" w:rsidR="003E180E" w:rsidRPr="003E180E" w:rsidRDefault="003E180E" w:rsidP="003E180E">
      <w:pPr>
        <w:spacing w:after="0" w:line="240" w:lineRule="auto"/>
        <w:rPr>
          <w:sz w:val="24"/>
          <w:szCs w:val="24"/>
        </w:rPr>
      </w:pPr>
      <w:r w:rsidRPr="003E180E">
        <w:rPr>
          <w:sz w:val="24"/>
          <w:szCs w:val="24"/>
        </w:rPr>
        <w:t xml:space="preserve">2017 - </w:t>
      </w:r>
      <w:proofErr w:type="spellStart"/>
      <w:r w:rsidRPr="003E180E">
        <w:rPr>
          <w:sz w:val="24"/>
          <w:szCs w:val="24"/>
        </w:rPr>
        <w:t>Moordvrouw</w:t>
      </w:r>
      <w:proofErr w:type="spellEnd"/>
      <w:r w:rsidRPr="003E180E">
        <w:rPr>
          <w:sz w:val="24"/>
          <w:szCs w:val="24"/>
        </w:rPr>
        <w:t xml:space="preserve">   </w:t>
      </w:r>
    </w:p>
    <w:p w14:paraId="41D82313" w14:textId="77777777" w:rsidR="003E180E" w:rsidRPr="003E180E" w:rsidRDefault="003E180E" w:rsidP="003E180E">
      <w:pPr>
        <w:spacing w:after="0" w:line="240" w:lineRule="auto"/>
        <w:rPr>
          <w:sz w:val="24"/>
          <w:szCs w:val="24"/>
        </w:rPr>
      </w:pPr>
      <w:r w:rsidRPr="003E180E">
        <w:rPr>
          <w:sz w:val="24"/>
          <w:szCs w:val="24"/>
        </w:rPr>
        <w:t xml:space="preserve">2016 - Tessa </w:t>
      </w:r>
    </w:p>
    <w:p w14:paraId="1BC656A3" w14:textId="77777777" w:rsidR="003E180E" w:rsidRPr="003E180E" w:rsidRDefault="003E180E" w:rsidP="003E180E">
      <w:pPr>
        <w:spacing w:after="0" w:line="240" w:lineRule="auto"/>
        <w:rPr>
          <w:sz w:val="24"/>
          <w:szCs w:val="24"/>
        </w:rPr>
      </w:pPr>
      <w:r w:rsidRPr="003E180E">
        <w:rPr>
          <w:sz w:val="24"/>
          <w:szCs w:val="24"/>
        </w:rPr>
        <w:t xml:space="preserve">2016 - De </w:t>
      </w:r>
      <w:proofErr w:type="spellStart"/>
      <w:r w:rsidRPr="003E180E">
        <w:rPr>
          <w:sz w:val="24"/>
          <w:szCs w:val="24"/>
        </w:rPr>
        <w:t>Hypocriet</w:t>
      </w:r>
      <w:proofErr w:type="spellEnd"/>
    </w:p>
    <w:p w14:paraId="22F670AD" w14:textId="77777777" w:rsidR="003E180E" w:rsidRPr="003E180E" w:rsidRDefault="003E180E" w:rsidP="003E180E">
      <w:pPr>
        <w:spacing w:after="0" w:line="240" w:lineRule="auto"/>
        <w:rPr>
          <w:sz w:val="24"/>
          <w:szCs w:val="24"/>
        </w:rPr>
      </w:pPr>
      <w:r w:rsidRPr="003E180E">
        <w:rPr>
          <w:sz w:val="24"/>
          <w:szCs w:val="24"/>
        </w:rPr>
        <w:t xml:space="preserve">2011 - De </w:t>
      </w:r>
      <w:proofErr w:type="spellStart"/>
      <w:r w:rsidRPr="003E180E">
        <w:rPr>
          <w:sz w:val="24"/>
          <w:szCs w:val="24"/>
        </w:rPr>
        <w:t>meisjes</w:t>
      </w:r>
      <w:proofErr w:type="spellEnd"/>
      <w:r w:rsidRPr="003E180E">
        <w:rPr>
          <w:sz w:val="24"/>
          <w:szCs w:val="24"/>
        </w:rPr>
        <w:t xml:space="preserve"> van Thijs</w:t>
      </w:r>
    </w:p>
    <w:p w14:paraId="634D5EEF" w14:textId="77777777" w:rsidR="003E180E" w:rsidRPr="003E180E" w:rsidRDefault="003E180E" w:rsidP="003E180E">
      <w:pPr>
        <w:spacing w:after="0" w:line="240" w:lineRule="auto"/>
        <w:rPr>
          <w:sz w:val="24"/>
          <w:szCs w:val="24"/>
        </w:rPr>
      </w:pPr>
      <w:r w:rsidRPr="003E180E">
        <w:rPr>
          <w:sz w:val="24"/>
          <w:szCs w:val="24"/>
        </w:rPr>
        <w:lastRenderedPageBreak/>
        <w:t xml:space="preserve">2011 - Eva </w:t>
      </w:r>
    </w:p>
    <w:p w14:paraId="2A3FD89B" w14:textId="77777777" w:rsidR="003E180E" w:rsidRPr="003E180E" w:rsidRDefault="003E180E" w:rsidP="003E180E">
      <w:pPr>
        <w:spacing w:after="0" w:line="240" w:lineRule="auto"/>
        <w:rPr>
          <w:sz w:val="24"/>
          <w:szCs w:val="24"/>
        </w:rPr>
      </w:pPr>
      <w:r w:rsidRPr="003E180E">
        <w:rPr>
          <w:sz w:val="24"/>
          <w:szCs w:val="24"/>
        </w:rPr>
        <w:t xml:space="preserve">2015 - De </w:t>
      </w:r>
      <w:proofErr w:type="spellStart"/>
      <w:r w:rsidRPr="003E180E">
        <w:rPr>
          <w:sz w:val="24"/>
          <w:szCs w:val="24"/>
        </w:rPr>
        <w:t>slimste</w:t>
      </w:r>
      <w:proofErr w:type="spellEnd"/>
      <w:r w:rsidRPr="003E180E">
        <w:rPr>
          <w:sz w:val="24"/>
          <w:szCs w:val="24"/>
        </w:rPr>
        <w:t xml:space="preserve"> </w:t>
      </w:r>
      <w:proofErr w:type="spellStart"/>
      <w:r w:rsidRPr="003E180E">
        <w:rPr>
          <w:sz w:val="24"/>
          <w:szCs w:val="24"/>
        </w:rPr>
        <w:t>mens</w:t>
      </w:r>
      <w:proofErr w:type="spellEnd"/>
      <w:r w:rsidRPr="003E180E">
        <w:rPr>
          <w:sz w:val="24"/>
          <w:szCs w:val="24"/>
        </w:rPr>
        <w:t xml:space="preserve"> </w:t>
      </w:r>
      <w:proofErr w:type="spellStart"/>
      <w:r w:rsidRPr="003E180E">
        <w:rPr>
          <w:sz w:val="24"/>
          <w:szCs w:val="24"/>
        </w:rPr>
        <w:t>ter</w:t>
      </w:r>
      <w:proofErr w:type="spellEnd"/>
      <w:r w:rsidRPr="003E180E">
        <w:rPr>
          <w:sz w:val="24"/>
          <w:szCs w:val="24"/>
        </w:rPr>
        <w:t xml:space="preserve"> </w:t>
      </w:r>
      <w:proofErr w:type="spellStart"/>
      <w:r w:rsidRPr="003E180E">
        <w:rPr>
          <w:sz w:val="24"/>
          <w:szCs w:val="24"/>
        </w:rPr>
        <w:t>wereld</w:t>
      </w:r>
      <w:proofErr w:type="spellEnd"/>
      <w:r w:rsidRPr="003E180E">
        <w:rPr>
          <w:sz w:val="24"/>
          <w:szCs w:val="24"/>
        </w:rPr>
        <w:t xml:space="preserve"> (2015)</w:t>
      </w:r>
    </w:p>
    <w:p w14:paraId="37EC3565" w14:textId="1A42AEF9" w:rsidR="008F2C97" w:rsidRPr="00662DC9" w:rsidRDefault="003E180E" w:rsidP="003E180E">
      <w:pPr>
        <w:spacing w:after="0" w:line="240" w:lineRule="auto"/>
        <w:rPr>
          <w:sz w:val="24"/>
          <w:szCs w:val="24"/>
        </w:rPr>
      </w:pPr>
      <w:r w:rsidRPr="003E180E">
        <w:rPr>
          <w:sz w:val="24"/>
          <w:szCs w:val="24"/>
        </w:rPr>
        <w:t xml:space="preserve">2015 – </w:t>
      </w:r>
      <w:proofErr w:type="spellStart"/>
      <w:r w:rsidRPr="003E180E">
        <w:rPr>
          <w:sz w:val="24"/>
          <w:szCs w:val="24"/>
        </w:rPr>
        <w:t>Herself</w:t>
      </w:r>
      <w:proofErr w:type="spellEnd"/>
    </w:p>
    <w:p w14:paraId="727E19BF" w14:textId="6AAEB6AF" w:rsidR="008F2C97" w:rsidRDefault="008F2C97" w:rsidP="003E180E">
      <w:pPr>
        <w:spacing w:after="0" w:line="240" w:lineRule="auto"/>
        <w:rPr>
          <w:b/>
          <w:sz w:val="24"/>
          <w:szCs w:val="24"/>
        </w:rPr>
      </w:pPr>
    </w:p>
    <w:p w14:paraId="4BA352FB" w14:textId="77777777" w:rsidR="008F2C97" w:rsidRPr="003E180E" w:rsidRDefault="008F2C97" w:rsidP="003E180E">
      <w:pPr>
        <w:spacing w:after="0" w:line="240" w:lineRule="auto"/>
        <w:rPr>
          <w:b/>
          <w:sz w:val="24"/>
          <w:szCs w:val="24"/>
        </w:rPr>
      </w:pPr>
    </w:p>
    <w:p w14:paraId="643E1C78" w14:textId="77777777" w:rsidR="003E180E" w:rsidRPr="003E180E" w:rsidRDefault="003E180E" w:rsidP="003E180E">
      <w:pPr>
        <w:spacing w:after="0" w:line="240" w:lineRule="auto"/>
        <w:rPr>
          <w:b/>
          <w:sz w:val="24"/>
          <w:szCs w:val="24"/>
        </w:rPr>
      </w:pPr>
      <w:r w:rsidRPr="003E180E">
        <w:rPr>
          <w:b/>
          <w:sz w:val="24"/>
          <w:szCs w:val="24"/>
        </w:rPr>
        <w:t xml:space="preserve">DARSTELLER: BENJAMIN WAINWRIGHT  </w:t>
      </w:r>
    </w:p>
    <w:p w14:paraId="3DD7185C" w14:textId="77777777" w:rsidR="003E180E" w:rsidRPr="003E180E" w:rsidRDefault="003E180E" w:rsidP="003E180E">
      <w:pPr>
        <w:spacing w:after="0" w:line="240" w:lineRule="auto"/>
        <w:rPr>
          <w:b/>
          <w:sz w:val="24"/>
          <w:szCs w:val="24"/>
        </w:rPr>
      </w:pPr>
    </w:p>
    <w:p w14:paraId="7FCE696B" w14:textId="77777777" w:rsidR="003E180E" w:rsidRPr="003E180E" w:rsidRDefault="003E180E" w:rsidP="003E180E">
      <w:pPr>
        <w:spacing w:after="0" w:line="240" w:lineRule="auto"/>
        <w:rPr>
          <w:sz w:val="24"/>
          <w:szCs w:val="24"/>
        </w:rPr>
      </w:pPr>
      <w:r w:rsidRPr="003E180E">
        <w:rPr>
          <w:noProof/>
          <w:sz w:val="24"/>
          <w:szCs w:val="24"/>
        </w:rPr>
        <w:drawing>
          <wp:anchor distT="0" distB="0" distL="114300" distR="114300" simplePos="0" relativeHeight="251661312" behindDoc="0" locked="0" layoutInCell="1" allowOverlap="1" wp14:anchorId="5BA47D96" wp14:editId="1B993299">
            <wp:simplePos x="0" y="0"/>
            <wp:positionH relativeFrom="margin">
              <wp:align>left</wp:align>
            </wp:positionH>
            <wp:positionV relativeFrom="paragraph">
              <wp:posOffset>12065</wp:posOffset>
            </wp:positionV>
            <wp:extent cx="1504950" cy="22186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jamin.jpg"/>
                    <pic:cNvPicPr/>
                  </pic:nvPicPr>
                  <pic:blipFill>
                    <a:blip r:embed="rId15">
                      <a:extLst>
                        <a:ext uri="{28A0092B-C50C-407E-A947-70E740481C1C}">
                          <a14:useLocalDpi xmlns:a14="http://schemas.microsoft.com/office/drawing/2010/main" val="0"/>
                        </a:ext>
                      </a:extLst>
                    </a:blip>
                    <a:stretch>
                      <a:fillRect/>
                    </a:stretch>
                  </pic:blipFill>
                  <pic:spPr>
                    <a:xfrm>
                      <a:off x="0" y="0"/>
                      <a:ext cx="1507068" cy="2222155"/>
                    </a:xfrm>
                    <a:prstGeom prst="rect">
                      <a:avLst/>
                    </a:prstGeom>
                  </pic:spPr>
                </pic:pic>
              </a:graphicData>
            </a:graphic>
            <wp14:sizeRelH relativeFrom="margin">
              <wp14:pctWidth>0</wp14:pctWidth>
            </wp14:sizeRelH>
            <wp14:sizeRelV relativeFrom="margin">
              <wp14:pctHeight>0</wp14:pctHeight>
            </wp14:sizeRelV>
          </wp:anchor>
        </w:drawing>
      </w:r>
      <w:r w:rsidRPr="003E180E">
        <w:rPr>
          <w:sz w:val="24"/>
          <w:szCs w:val="24"/>
        </w:rPr>
        <w:t xml:space="preserve">Benjamin Wainwright verkörpert in „Die Dirigentin“ den Frank Thomson. </w:t>
      </w:r>
    </w:p>
    <w:p w14:paraId="2CAF3292" w14:textId="77777777" w:rsidR="003E180E" w:rsidRPr="003E180E" w:rsidRDefault="003E180E" w:rsidP="003E180E">
      <w:pPr>
        <w:spacing w:after="0" w:line="240" w:lineRule="auto"/>
        <w:rPr>
          <w:b/>
          <w:sz w:val="24"/>
          <w:szCs w:val="24"/>
        </w:rPr>
      </w:pPr>
    </w:p>
    <w:p w14:paraId="5833D8E3" w14:textId="53B3473E" w:rsidR="003E180E" w:rsidRDefault="003E180E" w:rsidP="003E180E">
      <w:pPr>
        <w:spacing w:after="0" w:line="240" w:lineRule="auto"/>
        <w:rPr>
          <w:b/>
          <w:sz w:val="24"/>
          <w:szCs w:val="24"/>
        </w:rPr>
      </w:pPr>
      <w:r w:rsidRPr="003E180E">
        <w:rPr>
          <w:b/>
          <w:sz w:val="24"/>
          <w:szCs w:val="24"/>
        </w:rPr>
        <w:t>Kino -Filme:</w:t>
      </w:r>
    </w:p>
    <w:p w14:paraId="1FC0EA1F" w14:textId="77777777" w:rsidR="008F2C97" w:rsidRPr="008F2C97" w:rsidRDefault="008F2C97" w:rsidP="003E180E">
      <w:pPr>
        <w:spacing w:after="0" w:line="240" w:lineRule="auto"/>
        <w:rPr>
          <w:b/>
          <w:sz w:val="20"/>
          <w:szCs w:val="20"/>
        </w:rPr>
      </w:pPr>
    </w:p>
    <w:p w14:paraId="5814721A" w14:textId="77777777" w:rsidR="003E180E" w:rsidRPr="003E180E" w:rsidRDefault="003E180E" w:rsidP="003E180E">
      <w:pPr>
        <w:spacing w:after="0" w:line="240" w:lineRule="auto"/>
        <w:rPr>
          <w:sz w:val="24"/>
          <w:szCs w:val="24"/>
        </w:rPr>
      </w:pPr>
      <w:r w:rsidRPr="003E180E">
        <w:rPr>
          <w:sz w:val="24"/>
          <w:szCs w:val="24"/>
        </w:rPr>
        <w:t xml:space="preserve">2018 - The </w:t>
      </w:r>
      <w:proofErr w:type="spellStart"/>
      <w:r w:rsidRPr="003E180E">
        <w:rPr>
          <w:sz w:val="24"/>
          <w:szCs w:val="24"/>
        </w:rPr>
        <w:t>Conductor</w:t>
      </w:r>
      <w:proofErr w:type="spellEnd"/>
      <w:r w:rsidRPr="003E180E">
        <w:rPr>
          <w:sz w:val="24"/>
          <w:szCs w:val="24"/>
        </w:rPr>
        <w:t xml:space="preserve">/The </w:t>
      </w:r>
      <w:proofErr w:type="spellStart"/>
      <w:r w:rsidRPr="003E180E">
        <w:rPr>
          <w:sz w:val="24"/>
          <w:szCs w:val="24"/>
        </w:rPr>
        <w:t>Conductor</w:t>
      </w:r>
      <w:proofErr w:type="spellEnd"/>
      <w:r w:rsidRPr="003E180E">
        <w:rPr>
          <w:sz w:val="24"/>
          <w:szCs w:val="24"/>
        </w:rPr>
        <w:t xml:space="preserve">/die Dirigentin   </w:t>
      </w:r>
    </w:p>
    <w:p w14:paraId="236A3008" w14:textId="77777777" w:rsidR="003E180E" w:rsidRPr="003E180E" w:rsidRDefault="003E180E" w:rsidP="003E180E">
      <w:pPr>
        <w:spacing w:after="0" w:line="240" w:lineRule="auto"/>
        <w:rPr>
          <w:sz w:val="24"/>
          <w:szCs w:val="24"/>
          <w:lang w:val="de-CH"/>
        </w:rPr>
      </w:pPr>
      <w:r w:rsidRPr="003E180E">
        <w:rPr>
          <w:sz w:val="24"/>
          <w:szCs w:val="24"/>
        </w:rPr>
        <w:t>2016 - Tommy</w:t>
      </w:r>
      <w:r w:rsidRPr="003E180E">
        <w:rPr>
          <w:sz w:val="24"/>
          <w:szCs w:val="24"/>
          <w:lang w:val="de-CH"/>
        </w:rPr>
        <w:t xml:space="preserve">`s </w:t>
      </w:r>
      <w:proofErr w:type="spellStart"/>
      <w:r w:rsidRPr="003E180E">
        <w:rPr>
          <w:sz w:val="24"/>
          <w:szCs w:val="24"/>
          <w:lang w:val="de-CH"/>
        </w:rPr>
        <w:t>Honour</w:t>
      </w:r>
      <w:proofErr w:type="spellEnd"/>
    </w:p>
    <w:p w14:paraId="3BC15B8D" w14:textId="77777777" w:rsidR="003E180E" w:rsidRPr="003E180E" w:rsidRDefault="003E180E" w:rsidP="003E180E">
      <w:pPr>
        <w:spacing w:after="0" w:line="240" w:lineRule="auto"/>
        <w:rPr>
          <w:sz w:val="24"/>
          <w:szCs w:val="24"/>
        </w:rPr>
      </w:pPr>
      <w:r w:rsidRPr="003E180E">
        <w:rPr>
          <w:sz w:val="24"/>
          <w:szCs w:val="24"/>
        </w:rPr>
        <w:t xml:space="preserve">2016 - A </w:t>
      </w:r>
      <w:proofErr w:type="spellStart"/>
      <w:r w:rsidRPr="003E180E">
        <w:rPr>
          <w:sz w:val="24"/>
          <w:szCs w:val="24"/>
        </w:rPr>
        <w:t>Quiet</w:t>
      </w:r>
      <w:proofErr w:type="spellEnd"/>
      <w:r w:rsidRPr="003E180E">
        <w:rPr>
          <w:sz w:val="24"/>
          <w:szCs w:val="24"/>
        </w:rPr>
        <w:t xml:space="preserve"> Passion</w:t>
      </w:r>
    </w:p>
    <w:p w14:paraId="03E2165B" w14:textId="77777777" w:rsidR="003E180E" w:rsidRPr="008F2C97" w:rsidRDefault="003E180E" w:rsidP="003E180E">
      <w:pPr>
        <w:spacing w:after="0" w:line="240" w:lineRule="auto"/>
        <w:rPr>
          <w:sz w:val="20"/>
          <w:szCs w:val="20"/>
        </w:rPr>
      </w:pPr>
      <w:r w:rsidRPr="003E180E">
        <w:rPr>
          <w:sz w:val="24"/>
          <w:szCs w:val="24"/>
        </w:rPr>
        <w:t xml:space="preserve"> </w:t>
      </w:r>
    </w:p>
    <w:p w14:paraId="11D9AEC0" w14:textId="77777777" w:rsidR="008F2C97" w:rsidRDefault="003E180E" w:rsidP="003E180E">
      <w:pPr>
        <w:spacing w:after="0" w:line="240" w:lineRule="auto"/>
        <w:rPr>
          <w:b/>
          <w:sz w:val="24"/>
          <w:szCs w:val="24"/>
        </w:rPr>
      </w:pPr>
      <w:r w:rsidRPr="003E180E">
        <w:rPr>
          <w:b/>
          <w:sz w:val="24"/>
          <w:szCs w:val="24"/>
        </w:rPr>
        <w:t>Fernsehen:</w:t>
      </w:r>
    </w:p>
    <w:p w14:paraId="13804447" w14:textId="00B744DE" w:rsidR="003E180E" w:rsidRPr="003E180E" w:rsidRDefault="003E180E" w:rsidP="003E180E">
      <w:pPr>
        <w:spacing w:after="0" w:line="240" w:lineRule="auto"/>
        <w:rPr>
          <w:b/>
          <w:sz w:val="24"/>
          <w:szCs w:val="24"/>
        </w:rPr>
      </w:pPr>
      <w:r w:rsidRPr="003E180E">
        <w:rPr>
          <w:b/>
          <w:sz w:val="24"/>
          <w:szCs w:val="24"/>
        </w:rPr>
        <w:tab/>
      </w:r>
    </w:p>
    <w:p w14:paraId="3AC81981" w14:textId="77777777" w:rsidR="003E180E" w:rsidRPr="003E180E" w:rsidRDefault="003E180E" w:rsidP="003E180E">
      <w:pPr>
        <w:spacing w:after="0" w:line="240" w:lineRule="auto"/>
        <w:rPr>
          <w:sz w:val="24"/>
          <w:szCs w:val="24"/>
        </w:rPr>
      </w:pPr>
      <w:r w:rsidRPr="003E180E">
        <w:rPr>
          <w:sz w:val="24"/>
          <w:szCs w:val="24"/>
        </w:rPr>
        <w:t xml:space="preserve">2019 - Endeavour </w:t>
      </w:r>
    </w:p>
    <w:p w14:paraId="29874F2B" w14:textId="77777777" w:rsidR="003E180E" w:rsidRPr="003E180E" w:rsidRDefault="003E180E" w:rsidP="003E180E">
      <w:pPr>
        <w:spacing w:after="0" w:line="240" w:lineRule="auto"/>
        <w:rPr>
          <w:sz w:val="24"/>
          <w:szCs w:val="24"/>
        </w:rPr>
      </w:pPr>
      <w:r w:rsidRPr="003E180E">
        <w:rPr>
          <w:sz w:val="24"/>
          <w:szCs w:val="24"/>
        </w:rPr>
        <w:t xml:space="preserve">2019 - Pure  </w:t>
      </w:r>
    </w:p>
    <w:p w14:paraId="46F4EE47" w14:textId="77777777" w:rsidR="003E180E" w:rsidRPr="003E180E" w:rsidRDefault="003E180E" w:rsidP="003E180E">
      <w:pPr>
        <w:spacing w:after="0" w:line="240" w:lineRule="auto"/>
        <w:rPr>
          <w:sz w:val="24"/>
          <w:szCs w:val="24"/>
        </w:rPr>
      </w:pPr>
      <w:r w:rsidRPr="003E180E">
        <w:rPr>
          <w:sz w:val="24"/>
          <w:szCs w:val="24"/>
        </w:rPr>
        <w:t xml:space="preserve">2018 - </w:t>
      </w:r>
      <w:proofErr w:type="spellStart"/>
      <w:r w:rsidRPr="003E180E">
        <w:rPr>
          <w:sz w:val="24"/>
          <w:szCs w:val="24"/>
        </w:rPr>
        <w:t>Unforgotten</w:t>
      </w:r>
      <w:proofErr w:type="spellEnd"/>
      <w:r w:rsidRPr="003E180E">
        <w:rPr>
          <w:sz w:val="24"/>
          <w:szCs w:val="24"/>
        </w:rPr>
        <w:t xml:space="preserve">  </w:t>
      </w:r>
    </w:p>
    <w:p w14:paraId="3D65E279" w14:textId="77777777" w:rsidR="003E180E" w:rsidRPr="003E180E" w:rsidRDefault="003E180E" w:rsidP="003E180E">
      <w:pPr>
        <w:spacing w:after="0" w:line="240" w:lineRule="auto"/>
        <w:rPr>
          <w:sz w:val="24"/>
          <w:szCs w:val="24"/>
        </w:rPr>
      </w:pPr>
      <w:r w:rsidRPr="003E180E">
        <w:rPr>
          <w:sz w:val="24"/>
          <w:szCs w:val="24"/>
        </w:rPr>
        <w:t xml:space="preserve">2017 - The Boy </w:t>
      </w:r>
      <w:proofErr w:type="spellStart"/>
      <w:r w:rsidRPr="003E180E">
        <w:rPr>
          <w:sz w:val="24"/>
          <w:szCs w:val="24"/>
        </w:rPr>
        <w:t>with</w:t>
      </w:r>
      <w:proofErr w:type="spellEnd"/>
      <w:r w:rsidRPr="003E180E">
        <w:rPr>
          <w:sz w:val="24"/>
          <w:szCs w:val="24"/>
        </w:rPr>
        <w:t xml:space="preserve"> </w:t>
      </w:r>
      <w:proofErr w:type="spellStart"/>
      <w:r w:rsidRPr="003E180E">
        <w:rPr>
          <w:sz w:val="24"/>
          <w:szCs w:val="24"/>
        </w:rPr>
        <w:t>the</w:t>
      </w:r>
      <w:proofErr w:type="spellEnd"/>
      <w:r w:rsidRPr="003E180E">
        <w:rPr>
          <w:sz w:val="24"/>
          <w:szCs w:val="24"/>
        </w:rPr>
        <w:t xml:space="preserve"> </w:t>
      </w:r>
      <w:proofErr w:type="spellStart"/>
      <w:r w:rsidRPr="003E180E">
        <w:rPr>
          <w:sz w:val="24"/>
          <w:szCs w:val="24"/>
        </w:rPr>
        <w:t>Topknot</w:t>
      </w:r>
      <w:proofErr w:type="spellEnd"/>
    </w:p>
    <w:p w14:paraId="08AE1D25" w14:textId="77777777" w:rsidR="003E180E" w:rsidRPr="003E180E" w:rsidRDefault="003E180E" w:rsidP="003E180E">
      <w:pPr>
        <w:spacing w:after="0" w:line="240" w:lineRule="auto"/>
        <w:rPr>
          <w:sz w:val="24"/>
          <w:szCs w:val="24"/>
        </w:rPr>
      </w:pPr>
      <w:r w:rsidRPr="003E180E">
        <w:rPr>
          <w:sz w:val="24"/>
          <w:szCs w:val="24"/>
        </w:rPr>
        <w:t xml:space="preserve">2017 - </w:t>
      </w:r>
      <w:proofErr w:type="spellStart"/>
      <w:r w:rsidRPr="003E180E">
        <w:rPr>
          <w:sz w:val="24"/>
          <w:szCs w:val="24"/>
        </w:rPr>
        <w:t>Holby</w:t>
      </w:r>
      <w:proofErr w:type="spellEnd"/>
      <w:r w:rsidRPr="003E180E">
        <w:rPr>
          <w:sz w:val="24"/>
          <w:szCs w:val="24"/>
        </w:rPr>
        <w:t xml:space="preserve"> City</w:t>
      </w:r>
    </w:p>
    <w:p w14:paraId="1AA0B81C" w14:textId="77777777" w:rsidR="003E180E" w:rsidRPr="003E180E" w:rsidRDefault="003E180E" w:rsidP="003E180E">
      <w:pPr>
        <w:spacing w:after="0" w:line="240" w:lineRule="auto"/>
        <w:rPr>
          <w:sz w:val="24"/>
          <w:szCs w:val="24"/>
        </w:rPr>
      </w:pPr>
      <w:r w:rsidRPr="003E180E">
        <w:rPr>
          <w:sz w:val="24"/>
          <w:szCs w:val="24"/>
        </w:rPr>
        <w:t>2016 - War &amp; Peace</w:t>
      </w:r>
    </w:p>
    <w:p w14:paraId="599EC41D" w14:textId="5F36CE21" w:rsidR="005421F0" w:rsidRPr="003E180E" w:rsidRDefault="003E180E" w:rsidP="003E180E">
      <w:pPr>
        <w:spacing w:after="0" w:line="240" w:lineRule="auto"/>
        <w:rPr>
          <w:sz w:val="24"/>
          <w:szCs w:val="24"/>
        </w:rPr>
      </w:pPr>
      <w:r w:rsidRPr="003E180E">
        <w:rPr>
          <w:sz w:val="24"/>
          <w:szCs w:val="24"/>
        </w:rPr>
        <w:t xml:space="preserve"> </w:t>
      </w:r>
    </w:p>
    <w:p w14:paraId="6FEF0EFC" w14:textId="77777777" w:rsidR="005421F0" w:rsidRDefault="005421F0" w:rsidP="003E180E">
      <w:pPr>
        <w:spacing w:after="0" w:line="240" w:lineRule="auto"/>
        <w:rPr>
          <w:b/>
          <w:sz w:val="24"/>
          <w:szCs w:val="24"/>
        </w:rPr>
      </w:pPr>
    </w:p>
    <w:p w14:paraId="16F21D9B" w14:textId="2BC6426D" w:rsidR="003E180E" w:rsidRPr="003E180E" w:rsidRDefault="003E180E" w:rsidP="003E180E">
      <w:pPr>
        <w:spacing w:after="0" w:line="240" w:lineRule="auto"/>
        <w:rPr>
          <w:b/>
          <w:sz w:val="24"/>
          <w:szCs w:val="24"/>
        </w:rPr>
      </w:pPr>
      <w:r w:rsidRPr="003E180E">
        <w:rPr>
          <w:b/>
          <w:sz w:val="24"/>
          <w:szCs w:val="24"/>
        </w:rPr>
        <w:t xml:space="preserve">DARSTELLER: RICHARD SAMMEL  </w:t>
      </w:r>
    </w:p>
    <w:p w14:paraId="6166920E" w14:textId="7CF7172A" w:rsidR="003E180E" w:rsidRPr="003E180E" w:rsidRDefault="005421F0" w:rsidP="003E180E">
      <w:pPr>
        <w:spacing w:after="0" w:line="240" w:lineRule="auto"/>
        <w:rPr>
          <w:sz w:val="24"/>
          <w:szCs w:val="24"/>
        </w:rPr>
      </w:pPr>
      <w:r w:rsidRPr="003E180E">
        <w:rPr>
          <w:noProof/>
          <w:sz w:val="24"/>
          <w:szCs w:val="24"/>
        </w:rPr>
        <w:drawing>
          <wp:anchor distT="0" distB="0" distL="114300" distR="114300" simplePos="0" relativeHeight="251662336" behindDoc="0" locked="0" layoutInCell="1" allowOverlap="1" wp14:anchorId="5F8258C5" wp14:editId="2E40AE41">
            <wp:simplePos x="0" y="0"/>
            <wp:positionH relativeFrom="margin">
              <wp:align>left</wp:align>
            </wp:positionH>
            <wp:positionV relativeFrom="paragraph">
              <wp:posOffset>181610</wp:posOffset>
            </wp:positionV>
            <wp:extent cx="1513840" cy="203200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chard_Sammel_SDCC_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3840" cy="2032000"/>
                    </a:xfrm>
                    <a:prstGeom prst="rect">
                      <a:avLst/>
                    </a:prstGeom>
                  </pic:spPr>
                </pic:pic>
              </a:graphicData>
            </a:graphic>
            <wp14:sizeRelH relativeFrom="margin">
              <wp14:pctWidth>0</wp14:pctWidth>
            </wp14:sizeRelH>
            <wp14:sizeRelV relativeFrom="margin">
              <wp14:pctHeight>0</wp14:pctHeight>
            </wp14:sizeRelV>
          </wp:anchor>
        </w:drawing>
      </w:r>
    </w:p>
    <w:p w14:paraId="36FE1F9E" w14:textId="50D7AC3A" w:rsidR="003E180E" w:rsidRPr="003E180E" w:rsidRDefault="003E180E" w:rsidP="003E180E">
      <w:pPr>
        <w:spacing w:after="0" w:line="240" w:lineRule="auto"/>
        <w:rPr>
          <w:sz w:val="24"/>
          <w:szCs w:val="24"/>
        </w:rPr>
      </w:pPr>
      <w:r w:rsidRPr="003E180E">
        <w:rPr>
          <w:sz w:val="24"/>
          <w:szCs w:val="24"/>
        </w:rPr>
        <w:t xml:space="preserve">Richard Erwin </w:t>
      </w:r>
      <w:proofErr w:type="spellStart"/>
      <w:r w:rsidRPr="003E180E">
        <w:rPr>
          <w:sz w:val="24"/>
          <w:szCs w:val="24"/>
        </w:rPr>
        <w:t>Sammel</w:t>
      </w:r>
      <w:proofErr w:type="spellEnd"/>
      <w:r w:rsidRPr="003E180E">
        <w:rPr>
          <w:sz w:val="24"/>
          <w:szCs w:val="24"/>
        </w:rPr>
        <w:t xml:space="preserve"> (geb. 1960 in Heidelberg) spielt die Rolle des Karl Muck. </w:t>
      </w:r>
      <w:proofErr w:type="spellStart"/>
      <w:r w:rsidRPr="003E180E">
        <w:rPr>
          <w:sz w:val="24"/>
          <w:szCs w:val="24"/>
        </w:rPr>
        <w:t>Sammel</w:t>
      </w:r>
      <w:proofErr w:type="spellEnd"/>
      <w:r w:rsidRPr="003E180E">
        <w:rPr>
          <w:sz w:val="24"/>
          <w:szCs w:val="24"/>
        </w:rPr>
        <w:t xml:space="preserve"> studierte Musik und Theater in Hildesheim, anschließend Regie in Aix-en-Provence und Method </w:t>
      </w:r>
      <w:proofErr w:type="spellStart"/>
      <w:r w:rsidRPr="003E180E">
        <w:rPr>
          <w:sz w:val="24"/>
          <w:szCs w:val="24"/>
        </w:rPr>
        <w:t>Acting</w:t>
      </w:r>
      <w:proofErr w:type="spellEnd"/>
      <w:r w:rsidRPr="003E180E">
        <w:rPr>
          <w:sz w:val="24"/>
          <w:szCs w:val="24"/>
        </w:rPr>
        <w:t xml:space="preserve"> in Rom. Während der 1980er-Jahre trat </w:t>
      </w:r>
      <w:proofErr w:type="spellStart"/>
      <w:r w:rsidRPr="003E180E">
        <w:rPr>
          <w:sz w:val="24"/>
          <w:szCs w:val="24"/>
        </w:rPr>
        <w:t>Sammel</w:t>
      </w:r>
      <w:proofErr w:type="spellEnd"/>
      <w:r w:rsidRPr="003E180E">
        <w:rPr>
          <w:sz w:val="24"/>
          <w:szCs w:val="24"/>
        </w:rPr>
        <w:t xml:space="preserve"> in Frankreich und Hildesheim im Theater auf. Ab 1989 arbeitete er mit dem Theaterregisseur Giorgio </w:t>
      </w:r>
      <w:proofErr w:type="spellStart"/>
      <w:r w:rsidRPr="003E180E">
        <w:rPr>
          <w:sz w:val="24"/>
          <w:szCs w:val="24"/>
        </w:rPr>
        <w:t>Barberio</w:t>
      </w:r>
      <w:proofErr w:type="spellEnd"/>
      <w:r w:rsidRPr="003E180E">
        <w:rPr>
          <w:sz w:val="24"/>
          <w:szCs w:val="24"/>
        </w:rPr>
        <w:t xml:space="preserve"> </w:t>
      </w:r>
      <w:proofErr w:type="spellStart"/>
      <w:r w:rsidRPr="003E180E">
        <w:rPr>
          <w:sz w:val="24"/>
          <w:szCs w:val="24"/>
        </w:rPr>
        <w:t>Corsetti</w:t>
      </w:r>
      <w:proofErr w:type="spellEnd"/>
      <w:r w:rsidRPr="003E180E">
        <w:rPr>
          <w:sz w:val="24"/>
          <w:szCs w:val="24"/>
        </w:rPr>
        <w:t xml:space="preserve"> in Rom zusammen und lernte dabei die Schauspielerin Susan Strasberg kennen, die ihm zu seiner ersten Filmhauptrolle in „Il </w:t>
      </w:r>
      <w:proofErr w:type="spellStart"/>
      <w:r w:rsidRPr="003E180E">
        <w:rPr>
          <w:sz w:val="24"/>
          <w:szCs w:val="24"/>
        </w:rPr>
        <w:t>Piacere</w:t>
      </w:r>
      <w:proofErr w:type="spellEnd"/>
      <w:r w:rsidRPr="003E180E">
        <w:rPr>
          <w:sz w:val="24"/>
          <w:szCs w:val="24"/>
        </w:rPr>
        <w:t xml:space="preserve"> delle </w:t>
      </w:r>
      <w:proofErr w:type="spellStart"/>
      <w:r w:rsidRPr="003E180E">
        <w:rPr>
          <w:sz w:val="24"/>
          <w:szCs w:val="24"/>
        </w:rPr>
        <w:t>Carni</w:t>
      </w:r>
      <w:proofErr w:type="spellEnd"/>
      <w:r w:rsidRPr="003E180E">
        <w:rPr>
          <w:sz w:val="24"/>
          <w:szCs w:val="24"/>
        </w:rPr>
        <w:t xml:space="preserve">“ verhalf. Während der 1990er-Jahre lebte </w:t>
      </w:r>
      <w:proofErr w:type="spellStart"/>
      <w:r w:rsidRPr="003E180E">
        <w:rPr>
          <w:sz w:val="24"/>
          <w:szCs w:val="24"/>
        </w:rPr>
        <w:t>Sammel</w:t>
      </w:r>
      <w:proofErr w:type="spellEnd"/>
      <w:r w:rsidRPr="003E180E">
        <w:rPr>
          <w:sz w:val="24"/>
          <w:szCs w:val="24"/>
        </w:rPr>
        <w:t xml:space="preserve"> in Paris und spielte diverse Film-, Theater- und Fernsehrollen in verschiedenen Ländern. 1998 trat er in dem Film „Taxi“ als Anführer einer Deutschen Bankräuberbande auf. Nach der Jahrtausendwende konnte </w:t>
      </w:r>
      <w:proofErr w:type="spellStart"/>
      <w:r w:rsidRPr="003E180E">
        <w:rPr>
          <w:sz w:val="24"/>
          <w:szCs w:val="24"/>
        </w:rPr>
        <w:t>Sammel</w:t>
      </w:r>
      <w:proofErr w:type="spellEnd"/>
      <w:r w:rsidRPr="003E180E">
        <w:rPr>
          <w:sz w:val="24"/>
          <w:szCs w:val="24"/>
        </w:rPr>
        <w:t xml:space="preserve"> seinen Bekanntheitsgrad mit internationalen Großproduktionen weiter steigern: Er verkörperte den Terroristen Adolph </w:t>
      </w:r>
      <w:proofErr w:type="spellStart"/>
      <w:r w:rsidRPr="003E180E">
        <w:rPr>
          <w:sz w:val="24"/>
          <w:szCs w:val="24"/>
        </w:rPr>
        <w:t>Gettler</w:t>
      </w:r>
      <w:proofErr w:type="spellEnd"/>
      <w:r w:rsidRPr="003E180E">
        <w:rPr>
          <w:sz w:val="24"/>
          <w:szCs w:val="24"/>
        </w:rPr>
        <w:t xml:space="preserve"> in „Casino Royale“ und den deutschen Feldwebel Werner </w:t>
      </w:r>
      <w:proofErr w:type="spellStart"/>
      <w:r w:rsidRPr="003E180E">
        <w:rPr>
          <w:sz w:val="24"/>
          <w:szCs w:val="24"/>
        </w:rPr>
        <w:t>Rachtman</w:t>
      </w:r>
      <w:proofErr w:type="spellEnd"/>
      <w:r w:rsidRPr="003E180E">
        <w:rPr>
          <w:sz w:val="24"/>
          <w:szCs w:val="24"/>
        </w:rPr>
        <w:t xml:space="preserve"> in Quentin Tarantinos „</w:t>
      </w:r>
      <w:proofErr w:type="spellStart"/>
      <w:r w:rsidRPr="003E180E">
        <w:rPr>
          <w:sz w:val="24"/>
          <w:szCs w:val="24"/>
        </w:rPr>
        <w:t>Inglourious</w:t>
      </w:r>
      <w:proofErr w:type="spellEnd"/>
      <w:r w:rsidRPr="003E180E">
        <w:rPr>
          <w:sz w:val="24"/>
          <w:szCs w:val="24"/>
        </w:rPr>
        <w:t xml:space="preserve"> </w:t>
      </w:r>
      <w:proofErr w:type="spellStart"/>
      <w:r w:rsidRPr="003E180E">
        <w:rPr>
          <w:sz w:val="24"/>
          <w:szCs w:val="24"/>
        </w:rPr>
        <w:t>Basterds</w:t>
      </w:r>
      <w:proofErr w:type="spellEnd"/>
      <w:r w:rsidRPr="003E180E">
        <w:rPr>
          <w:sz w:val="24"/>
          <w:szCs w:val="24"/>
        </w:rPr>
        <w:t>“.</w:t>
      </w:r>
    </w:p>
    <w:p w14:paraId="4E279F55" w14:textId="77777777" w:rsidR="003E180E" w:rsidRPr="003E180E" w:rsidRDefault="003E180E" w:rsidP="003E180E">
      <w:pPr>
        <w:spacing w:after="0" w:line="240" w:lineRule="auto"/>
        <w:rPr>
          <w:sz w:val="24"/>
          <w:szCs w:val="24"/>
        </w:rPr>
      </w:pPr>
    </w:p>
    <w:p w14:paraId="6118621C" w14:textId="759C9A27" w:rsidR="003E180E" w:rsidRDefault="003E180E" w:rsidP="003E180E">
      <w:pPr>
        <w:spacing w:after="0" w:line="240" w:lineRule="auto"/>
        <w:rPr>
          <w:b/>
          <w:sz w:val="24"/>
          <w:szCs w:val="24"/>
        </w:rPr>
      </w:pPr>
      <w:r w:rsidRPr="003E180E">
        <w:rPr>
          <w:b/>
          <w:sz w:val="24"/>
          <w:szCs w:val="24"/>
        </w:rPr>
        <w:t xml:space="preserve">Filme /Auswahl: </w:t>
      </w:r>
    </w:p>
    <w:p w14:paraId="13D2CE92" w14:textId="77777777" w:rsidR="008F2C97" w:rsidRPr="008F2C97" w:rsidRDefault="008F2C97" w:rsidP="003E180E">
      <w:pPr>
        <w:spacing w:after="0" w:line="240" w:lineRule="auto"/>
        <w:rPr>
          <w:b/>
          <w:sz w:val="20"/>
          <w:szCs w:val="20"/>
        </w:rPr>
      </w:pPr>
    </w:p>
    <w:p w14:paraId="7F78AB07" w14:textId="77777777" w:rsidR="003E180E" w:rsidRPr="003E180E" w:rsidRDefault="003E180E" w:rsidP="003E180E">
      <w:pPr>
        <w:spacing w:after="0" w:line="240" w:lineRule="auto"/>
        <w:rPr>
          <w:sz w:val="24"/>
          <w:szCs w:val="24"/>
        </w:rPr>
      </w:pPr>
      <w:r w:rsidRPr="003E180E">
        <w:rPr>
          <w:sz w:val="24"/>
          <w:szCs w:val="24"/>
        </w:rPr>
        <w:t xml:space="preserve">1992 - Il </w:t>
      </w:r>
      <w:proofErr w:type="spellStart"/>
      <w:r w:rsidRPr="003E180E">
        <w:rPr>
          <w:sz w:val="24"/>
          <w:szCs w:val="24"/>
        </w:rPr>
        <w:t>Piacere</w:t>
      </w:r>
      <w:proofErr w:type="spellEnd"/>
      <w:r w:rsidRPr="003E180E">
        <w:rPr>
          <w:sz w:val="24"/>
          <w:szCs w:val="24"/>
        </w:rPr>
        <w:t xml:space="preserve"> delle </w:t>
      </w:r>
      <w:proofErr w:type="spellStart"/>
      <w:r w:rsidRPr="003E180E">
        <w:rPr>
          <w:sz w:val="24"/>
          <w:szCs w:val="24"/>
        </w:rPr>
        <w:t>Carni</w:t>
      </w:r>
      <w:proofErr w:type="spellEnd"/>
    </w:p>
    <w:p w14:paraId="53462A19" w14:textId="77777777" w:rsidR="003E180E" w:rsidRPr="003E180E" w:rsidRDefault="003E180E" w:rsidP="003E180E">
      <w:pPr>
        <w:spacing w:after="0" w:line="240" w:lineRule="auto"/>
        <w:rPr>
          <w:sz w:val="24"/>
          <w:szCs w:val="24"/>
        </w:rPr>
      </w:pPr>
      <w:r w:rsidRPr="003E180E">
        <w:rPr>
          <w:sz w:val="24"/>
          <w:szCs w:val="24"/>
        </w:rPr>
        <w:t>1994 - Klon</w:t>
      </w:r>
    </w:p>
    <w:p w14:paraId="45C9D2FB" w14:textId="77777777" w:rsidR="003E180E" w:rsidRPr="003E180E" w:rsidRDefault="003E180E" w:rsidP="003E180E">
      <w:pPr>
        <w:spacing w:after="0" w:line="240" w:lineRule="auto"/>
        <w:rPr>
          <w:sz w:val="24"/>
          <w:szCs w:val="24"/>
        </w:rPr>
      </w:pPr>
      <w:r w:rsidRPr="003E180E">
        <w:rPr>
          <w:sz w:val="24"/>
          <w:szCs w:val="24"/>
        </w:rPr>
        <w:t xml:space="preserve">1995 - </w:t>
      </w:r>
      <w:proofErr w:type="spellStart"/>
      <w:r w:rsidRPr="003E180E">
        <w:rPr>
          <w:sz w:val="24"/>
          <w:szCs w:val="24"/>
        </w:rPr>
        <w:t>Les</w:t>
      </w:r>
      <w:proofErr w:type="spellEnd"/>
      <w:r w:rsidRPr="003E180E">
        <w:rPr>
          <w:sz w:val="24"/>
          <w:szCs w:val="24"/>
        </w:rPr>
        <w:t xml:space="preserve"> Misérables</w:t>
      </w:r>
    </w:p>
    <w:p w14:paraId="6AAFAF1D" w14:textId="77777777" w:rsidR="003E180E" w:rsidRPr="003E180E" w:rsidRDefault="003E180E" w:rsidP="003E180E">
      <w:pPr>
        <w:spacing w:after="0" w:line="240" w:lineRule="auto"/>
        <w:rPr>
          <w:sz w:val="24"/>
          <w:szCs w:val="24"/>
        </w:rPr>
      </w:pPr>
      <w:r w:rsidRPr="003E180E">
        <w:rPr>
          <w:sz w:val="24"/>
          <w:szCs w:val="24"/>
        </w:rPr>
        <w:t xml:space="preserve">1995 - Der Husar auf dem Dach (Le </w:t>
      </w:r>
      <w:proofErr w:type="spellStart"/>
      <w:r w:rsidRPr="003E180E">
        <w:rPr>
          <w:sz w:val="24"/>
          <w:szCs w:val="24"/>
        </w:rPr>
        <w:t>hussard</w:t>
      </w:r>
      <w:proofErr w:type="spellEnd"/>
      <w:r w:rsidRPr="003E180E">
        <w:rPr>
          <w:sz w:val="24"/>
          <w:szCs w:val="24"/>
        </w:rPr>
        <w:t xml:space="preserve"> </w:t>
      </w:r>
      <w:proofErr w:type="spellStart"/>
      <w:r w:rsidRPr="003E180E">
        <w:rPr>
          <w:sz w:val="24"/>
          <w:szCs w:val="24"/>
        </w:rPr>
        <w:t>sur</w:t>
      </w:r>
      <w:proofErr w:type="spellEnd"/>
      <w:r w:rsidRPr="003E180E">
        <w:rPr>
          <w:sz w:val="24"/>
          <w:szCs w:val="24"/>
        </w:rPr>
        <w:t xml:space="preserve"> le </w:t>
      </w:r>
      <w:proofErr w:type="spellStart"/>
      <w:r w:rsidRPr="003E180E">
        <w:rPr>
          <w:sz w:val="24"/>
          <w:szCs w:val="24"/>
        </w:rPr>
        <w:t>toit</w:t>
      </w:r>
      <w:proofErr w:type="spellEnd"/>
      <w:r w:rsidRPr="003E180E">
        <w:rPr>
          <w:sz w:val="24"/>
          <w:szCs w:val="24"/>
        </w:rPr>
        <w:t>)</w:t>
      </w:r>
    </w:p>
    <w:p w14:paraId="70DDD3C2" w14:textId="77777777" w:rsidR="003E180E" w:rsidRPr="003E180E" w:rsidRDefault="003E180E" w:rsidP="003E180E">
      <w:pPr>
        <w:spacing w:after="0" w:line="240" w:lineRule="auto"/>
        <w:rPr>
          <w:sz w:val="24"/>
          <w:szCs w:val="24"/>
        </w:rPr>
      </w:pPr>
      <w:r w:rsidRPr="003E180E">
        <w:rPr>
          <w:sz w:val="24"/>
          <w:szCs w:val="24"/>
        </w:rPr>
        <w:t xml:space="preserve">1997 - Das Leben ist schön (La </w:t>
      </w:r>
      <w:proofErr w:type="spellStart"/>
      <w:r w:rsidRPr="003E180E">
        <w:rPr>
          <w:sz w:val="24"/>
          <w:szCs w:val="24"/>
        </w:rPr>
        <w:t>vita</w:t>
      </w:r>
      <w:proofErr w:type="spellEnd"/>
      <w:r w:rsidRPr="003E180E">
        <w:rPr>
          <w:sz w:val="24"/>
          <w:szCs w:val="24"/>
        </w:rPr>
        <w:t xml:space="preserve"> è </w:t>
      </w:r>
      <w:proofErr w:type="spellStart"/>
      <w:r w:rsidRPr="003E180E">
        <w:rPr>
          <w:sz w:val="24"/>
          <w:szCs w:val="24"/>
        </w:rPr>
        <w:t>bella</w:t>
      </w:r>
      <w:proofErr w:type="spellEnd"/>
      <w:r w:rsidRPr="003E180E">
        <w:rPr>
          <w:sz w:val="24"/>
          <w:szCs w:val="24"/>
        </w:rPr>
        <w:t>)</w:t>
      </w:r>
    </w:p>
    <w:p w14:paraId="0911ACB8" w14:textId="77777777" w:rsidR="003E180E" w:rsidRPr="003E180E" w:rsidRDefault="003E180E" w:rsidP="003E180E">
      <w:pPr>
        <w:spacing w:after="0" w:line="240" w:lineRule="auto"/>
        <w:rPr>
          <w:sz w:val="24"/>
          <w:szCs w:val="24"/>
        </w:rPr>
      </w:pPr>
      <w:r w:rsidRPr="003E180E">
        <w:rPr>
          <w:sz w:val="24"/>
          <w:szCs w:val="24"/>
        </w:rPr>
        <w:t xml:space="preserve">1998 - La </w:t>
      </w:r>
      <w:proofErr w:type="spellStart"/>
      <w:r w:rsidRPr="003E180E">
        <w:rPr>
          <w:sz w:val="24"/>
          <w:szCs w:val="24"/>
        </w:rPr>
        <w:t>prière</w:t>
      </w:r>
      <w:proofErr w:type="spellEnd"/>
      <w:r w:rsidRPr="003E180E">
        <w:rPr>
          <w:sz w:val="24"/>
          <w:szCs w:val="24"/>
        </w:rPr>
        <w:t xml:space="preserve"> de </w:t>
      </w:r>
      <w:proofErr w:type="spellStart"/>
      <w:r w:rsidRPr="003E180E">
        <w:rPr>
          <w:sz w:val="24"/>
          <w:szCs w:val="24"/>
        </w:rPr>
        <w:t>l’ecolière</w:t>
      </w:r>
      <w:proofErr w:type="spellEnd"/>
    </w:p>
    <w:p w14:paraId="061BD069" w14:textId="77777777" w:rsidR="003E180E" w:rsidRPr="003E180E" w:rsidRDefault="003E180E" w:rsidP="003E180E">
      <w:pPr>
        <w:spacing w:after="0" w:line="240" w:lineRule="auto"/>
        <w:rPr>
          <w:sz w:val="24"/>
          <w:szCs w:val="24"/>
        </w:rPr>
      </w:pPr>
      <w:r w:rsidRPr="003E180E">
        <w:rPr>
          <w:sz w:val="24"/>
          <w:szCs w:val="24"/>
        </w:rPr>
        <w:lastRenderedPageBreak/>
        <w:t>2000 - In stürmischen Zeiten</w:t>
      </w:r>
    </w:p>
    <w:p w14:paraId="7416FD25" w14:textId="77777777" w:rsidR="003E180E" w:rsidRPr="003E180E" w:rsidRDefault="003E180E" w:rsidP="003E180E">
      <w:pPr>
        <w:spacing w:after="0" w:line="240" w:lineRule="auto"/>
        <w:rPr>
          <w:sz w:val="24"/>
          <w:szCs w:val="24"/>
        </w:rPr>
      </w:pPr>
      <w:r w:rsidRPr="003E180E">
        <w:rPr>
          <w:sz w:val="24"/>
          <w:szCs w:val="24"/>
        </w:rPr>
        <w:t xml:space="preserve">2002 - </w:t>
      </w:r>
      <w:proofErr w:type="spellStart"/>
      <w:r w:rsidRPr="003E180E">
        <w:rPr>
          <w:sz w:val="24"/>
          <w:szCs w:val="24"/>
        </w:rPr>
        <w:t>Medicopter</w:t>
      </w:r>
      <w:proofErr w:type="spellEnd"/>
      <w:r w:rsidRPr="003E180E">
        <w:rPr>
          <w:sz w:val="24"/>
          <w:szCs w:val="24"/>
        </w:rPr>
        <w:t xml:space="preserve"> 117 – Im Labyrinth</w:t>
      </w:r>
    </w:p>
    <w:p w14:paraId="30FA6CB4" w14:textId="77777777" w:rsidR="003E180E" w:rsidRPr="003E180E" w:rsidRDefault="003E180E" w:rsidP="003E180E">
      <w:pPr>
        <w:spacing w:after="0" w:line="240" w:lineRule="auto"/>
        <w:rPr>
          <w:sz w:val="24"/>
          <w:szCs w:val="24"/>
        </w:rPr>
      </w:pPr>
      <w:r w:rsidRPr="003E180E">
        <w:rPr>
          <w:sz w:val="24"/>
          <w:szCs w:val="24"/>
        </w:rPr>
        <w:t>2005 - Zeppelin!</w:t>
      </w:r>
    </w:p>
    <w:p w14:paraId="1228FD66" w14:textId="77777777" w:rsidR="003E180E" w:rsidRPr="003E180E" w:rsidRDefault="003E180E" w:rsidP="003E180E">
      <w:pPr>
        <w:spacing w:after="0" w:line="240" w:lineRule="auto"/>
        <w:rPr>
          <w:sz w:val="24"/>
          <w:szCs w:val="24"/>
        </w:rPr>
      </w:pPr>
      <w:r w:rsidRPr="003E180E">
        <w:rPr>
          <w:sz w:val="24"/>
          <w:szCs w:val="24"/>
        </w:rPr>
        <w:t xml:space="preserve">2006 - </w:t>
      </w:r>
      <w:r w:rsidRPr="003E180E">
        <w:rPr>
          <w:b/>
          <w:sz w:val="24"/>
          <w:szCs w:val="24"/>
        </w:rPr>
        <w:t xml:space="preserve">OSS 117 – Der Spion, der sich liebte (OSS 117: Le </w:t>
      </w:r>
      <w:proofErr w:type="spellStart"/>
      <w:r w:rsidRPr="003E180E">
        <w:rPr>
          <w:b/>
          <w:sz w:val="24"/>
          <w:szCs w:val="24"/>
        </w:rPr>
        <w:t>Caire</w:t>
      </w:r>
      <w:proofErr w:type="spellEnd"/>
      <w:r w:rsidRPr="003E180E">
        <w:rPr>
          <w:b/>
          <w:sz w:val="24"/>
          <w:szCs w:val="24"/>
        </w:rPr>
        <w:t xml:space="preserve">, </w:t>
      </w:r>
      <w:proofErr w:type="spellStart"/>
      <w:r w:rsidRPr="003E180E">
        <w:rPr>
          <w:b/>
          <w:sz w:val="24"/>
          <w:szCs w:val="24"/>
        </w:rPr>
        <w:t>nid</w:t>
      </w:r>
      <w:proofErr w:type="spellEnd"/>
      <w:r w:rsidRPr="003E180E">
        <w:rPr>
          <w:b/>
          <w:sz w:val="24"/>
          <w:szCs w:val="24"/>
        </w:rPr>
        <w:t xml:space="preserve"> </w:t>
      </w:r>
      <w:proofErr w:type="spellStart"/>
      <w:r w:rsidRPr="003E180E">
        <w:rPr>
          <w:b/>
          <w:sz w:val="24"/>
          <w:szCs w:val="24"/>
        </w:rPr>
        <w:t>d’espions</w:t>
      </w:r>
      <w:proofErr w:type="spellEnd"/>
      <w:r w:rsidRPr="003E180E">
        <w:rPr>
          <w:b/>
          <w:sz w:val="24"/>
          <w:szCs w:val="24"/>
        </w:rPr>
        <w:t>)</w:t>
      </w:r>
    </w:p>
    <w:p w14:paraId="498DFAE2" w14:textId="77777777" w:rsidR="003E180E" w:rsidRPr="003E180E" w:rsidRDefault="003E180E" w:rsidP="003E180E">
      <w:pPr>
        <w:spacing w:after="0" w:line="240" w:lineRule="auto"/>
        <w:rPr>
          <w:sz w:val="24"/>
          <w:szCs w:val="24"/>
        </w:rPr>
      </w:pPr>
      <w:r w:rsidRPr="003E180E">
        <w:rPr>
          <w:sz w:val="24"/>
          <w:szCs w:val="24"/>
        </w:rPr>
        <w:t>2006 - James Bond 007: Casino Royale (Casino Royale)</w:t>
      </w:r>
    </w:p>
    <w:p w14:paraId="66DE9F38" w14:textId="77777777" w:rsidR="003E180E" w:rsidRPr="003E180E" w:rsidRDefault="003E180E" w:rsidP="003E180E">
      <w:pPr>
        <w:spacing w:after="0" w:line="240" w:lineRule="auto"/>
        <w:rPr>
          <w:sz w:val="24"/>
          <w:szCs w:val="24"/>
        </w:rPr>
      </w:pPr>
      <w:r w:rsidRPr="003E180E">
        <w:rPr>
          <w:sz w:val="24"/>
          <w:szCs w:val="24"/>
        </w:rPr>
        <w:t>2007 - Das 100 Millionen Dollar Date</w:t>
      </w:r>
    </w:p>
    <w:p w14:paraId="058F0F7F" w14:textId="77777777" w:rsidR="003E180E" w:rsidRPr="003E180E" w:rsidRDefault="003E180E" w:rsidP="003E180E">
      <w:pPr>
        <w:spacing w:after="0" w:line="240" w:lineRule="auto"/>
        <w:rPr>
          <w:sz w:val="24"/>
          <w:szCs w:val="24"/>
        </w:rPr>
      </w:pPr>
      <w:r w:rsidRPr="003E180E">
        <w:rPr>
          <w:sz w:val="24"/>
          <w:szCs w:val="24"/>
        </w:rPr>
        <w:t>2008 -Lady Blood</w:t>
      </w:r>
    </w:p>
    <w:p w14:paraId="5C52410B" w14:textId="77777777" w:rsidR="003E180E" w:rsidRPr="003E180E" w:rsidRDefault="003E180E" w:rsidP="003E180E">
      <w:pPr>
        <w:spacing w:after="0" w:line="240" w:lineRule="auto"/>
        <w:rPr>
          <w:sz w:val="24"/>
          <w:szCs w:val="24"/>
        </w:rPr>
      </w:pPr>
      <w:r w:rsidRPr="003E180E">
        <w:rPr>
          <w:sz w:val="24"/>
          <w:szCs w:val="24"/>
        </w:rPr>
        <w:t>2009 - Phantomschmerz</w:t>
      </w:r>
    </w:p>
    <w:p w14:paraId="5A962EE4" w14:textId="77777777" w:rsidR="003E180E" w:rsidRPr="003E180E" w:rsidRDefault="003E180E" w:rsidP="003E180E">
      <w:pPr>
        <w:spacing w:after="0" w:line="240" w:lineRule="auto"/>
        <w:rPr>
          <w:sz w:val="24"/>
          <w:szCs w:val="24"/>
        </w:rPr>
      </w:pPr>
      <w:r w:rsidRPr="003E180E">
        <w:rPr>
          <w:sz w:val="24"/>
          <w:szCs w:val="24"/>
        </w:rPr>
        <w:t xml:space="preserve">2009 - </w:t>
      </w:r>
      <w:proofErr w:type="spellStart"/>
      <w:r w:rsidRPr="003E180E">
        <w:rPr>
          <w:b/>
          <w:sz w:val="24"/>
          <w:szCs w:val="24"/>
        </w:rPr>
        <w:t>Inglourious</w:t>
      </w:r>
      <w:proofErr w:type="spellEnd"/>
      <w:r w:rsidRPr="003E180E">
        <w:rPr>
          <w:b/>
          <w:sz w:val="24"/>
          <w:szCs w:val="24"/>
        </w:rPr>
        <w:t xml:space="preserve"> </w:t>
      </w:r>
      <w:proofErr w:type="spellStart"/>
      <w:r w:rsidRPr="003E180E">
        <w:rPr>
          <w:b/>
          <w:sz w:val="24"/>
          <w:szCs w:val="24"/>
        </w:rPr>
        <w:t>Basterds</w:t>
      </w:r>
      <w:proofErr w:type="spellEnd"/>
    </w:p>
    <w:p w14:paraId="4E91D03F" w14:textId="77777777" w:rsidR="003E180E" w:rsidRPr="003E180E" w:rsidRDefault="003E180E" w:rsidP="003E180E">
      <w:pPr>
        <w:spacing w:after="0" w:line="240" w:lineRule="auto"/>
        <w:rPr>
          <w:sz w:val="24"/>
          <w:szCs w:val="24"/>
        </w:rPr>
      </w:pPr>
      <w:r w:rsidRPr="003E180E">
        <w:rPr>
          <w:sz w:val="24"/>
          <w:szCs w:val="24"/>
        </w:rPr>
        <w:t xml:space="preserve">2009 - This </w:t>
      </w:r>
      <w:proofErr w:type="spellStart"/>
      <w:r w:rsidRPr="003E180E">
        <w:rPr>
          <w:sz w:val="24"/>
          <w:szCs w:val="24"/>
        </w:rPr>
        <w:t>is</w:t>
      </w:r>
      <w:proofErr w:type="spellEnd"/>
      <w:r w:rsidRPr="003E180E">
        <w:rPr>
          <w:sz w:val="24"/>
          <w:szCs w:val="24"/>
        </w:rPr>
        <w:t xml:space="preserve"> Love</w:t>
      </w:r>
    </w:p>
    <w:p w14:paraId="4AEEDE8C" w14:textId="77777777" w:rsidR="003E180E" w:rsidRPr="003E180E" w:rsidRDefault="003E180E" w:rsidP="003E180E">
      <w:pPr>
        <w:spacing w:after="0" w:line="240" w:lineRule="auto"/>
        <w:rPr>
          <w:sz w:val="24"/>
          <w:szCs w:val="24"/>
        </w:rPr>
      </w:pPr>
      <w:r w:rsidRPr="003E180E">
        <w:rPr>
          <w:sz w:val="24"/>
          <w:szCs w:val="24"/>
        </w:rPr>
        <w:t>2009 - Lila, Lila</w:t>
      </w:r>
    </w:p>
    <w:p w14:paraId="48DC7CA5" w14:textId="77777777" w:rsidR="003E180E" w:rsidRPr="003E180E" w:rsidRDefault="003E180E" w:rsidP="003E180E">
      <w:pPr>
        <w:spacing w:after="0" w:line="240" w:lineRule="auto"/>
        <w:rPr>
          <w:sz w:val="24"/>
          <w:szCs w:val="24"/>
        </w:rPr>
      </w:pPr>
      <w:r w:rsidRPr="003E180E">
        <w:rPr>
          <w:sz w:val="24"/>
          <w:szCs w:val="24"/>
        </w:rPr>
        <w:t>2010 - Werner – Eiskalt!</w:t>
      </w:r>
    </w:p>
    <w:p w14:paraId="4DA6B356" w14:textId="77777777" w:rsidR="003E180E" w:rsidRPr="003E180E" w:rsidRDefault="003E180E" w:rsidP="003E180E">
      <w:pPr>
        <w:spacing w:after="0" w:line="240" w:lineRule="auto"/>
        <w:rPr>
          <w:sz w:val="24"/>
          <w:szCs w:val="24"/>
        </w:rPr>
      </w:pPr>
      <w:r w:rsidRPr="003E180E">
        <w:rPr>
          <w:sz w:val="24"/>
          <w:szCs w:val="24"/>
        </w:rPr>
        <w:t>2011 - Allein gegen die Zeit</w:t>
      </w:r>
    </w:p>
    <w:p w14:paraId="0F3ACB94" w14:textId="77777777" w:rsidR="003E180E" w:rsidRPr="003E180E" w:rsidRDefault="003E180E" w:rsidP="003E180E">
      <w:pPr>
        <w:spacing w:after="0" w:line="240" w:lineRule="auto"/>
        <w:rPr>
          <w:sz w:val="24"/>
          <w:szCs w:val="24"/>
        </w:rPr>
      </w:pPr>
      <w:r w:rsidRPr="003E180E">
        <w:rPr>
          <w:sz w:val="24"/>
          <w:szCs w:val="24"/>
        </w:rPr>
        <w:t xml:space="preserve">2013 - Company </w:t>
      </w:r>
      <w:proofErr w:type="spellStart"/>
      <w:r w:rsidRPr="003E180E">
        <w:rPr>
          <w:sz w:val="24"/>
          <w:szCs w:val="24"/>
        </w:rPr>
        <w:t>of</w:t>
      </w:r>
      <w:proofErr w:type="spellEnd"/>
      <w:r w:rsidRPr="003E180E">
        <w:rPr>
          <w:sz w:val="24"/>
          <w:szCs w:val="24"/>
        </w:rPr>
        <w:t xml:space="preserve"> Heroes</w:t>
      </w:r>
    </w:p>
    <w:p w14:paraId="5DA09E5E" w14:textId="77777777" w:rsidR="003E180E" w:rsidRPr="003E180E" w:rsidRDefault="003E180E" w:rsidP="003E180E">
      <w:pPr>
        <w:spacing w:after="0" w:line="240" w:lineRule="auto"/>
        <w:rPr>
          <w:sz w:val="24"/>
          <w:szCs w:val="24"/>
        </w:rPr>
      </w:pPr>
      <w:r w:rsidRPr="003E180E">
        <w:rPr>
          <w:sz w:val="24"/>
          <w:szCs w:val="24"/>
        </w:rPr>
        <w:t xml:space="preserve">2013 - Eine Hochzeit und andere Hindernisse (Des </w:t>
      </w:r>
      <w:proofErr w:type="spellStart"/>
      <w:r w:rsidRPr="003E180E">
        <w:rPr>
          <w:sz w:val="24"/>
          <w:szCs w:val="24"/>
        </w:rPr>
        <w:t>gens</w:t>
      </w:r>
      <w:proofErr w:type="spellEnd"/>
      <w:r w:rsidRPr="003E180E">
        <w:rPr>
          <w:sz w:val="24"/>
          <w:szCs w:val="24"/>
        </w:rPr>
        <w:t xml:space="preserve"> </w:t>
      </w:r>
      <w:proofErr w:type="spellStart"/>
      <w:r w:rsidRPr="003E180E">
        <w:rPr>
          <w:sz w:val="24"/>
          <w:szCs w:val="24"/>
        </w:rPr>
        <w:t>qui</w:t>
      </w:r>
      <w:proofErr w:type="spellEnd"/>
      <w:r w:rsidRPr="003E180E">
        <w:rPr>
          <w:sz w:val="24"/>
          <w:szCs w:val="24"/>
        </w:rPr>
        <w:t xml:space="preserve"> </w:t>
      </w:r>
      <w:proofErr w:type="spellStart"/>
      <w:r w:rsidRPr="003E180E">
        <w:rPr>
          <w:sz w:val="24"/>
          <w:szCs w:val="24"/>
        </w:rPr>
        <w:t>s’embrassent</w:t>
      </w:r>
      <w:proofErr w:type="spellEnd"/>
      <w:r w:rsidRPr="003E180E">
        <w:rPr>
          <w:sz w:val="24"/>
          <w:szCs w:val="24"/>
        </w:rPr>
        <w:t>)</w:t>
      </w:r>
    </w:p>
    <w:p w14:paraId="75E85F6D" w14:textId="77777777" w:rsidR="003E180E" w:rsidRPr="003E180E" w:rsidRDefault="003E180E" w:rsidP="003E180E">
      <w:pPr>
        <w:spacing w:after="0" w:line="240" w:lineRule="auto"/>
        <w:rPr>
          <w:sz w:val="24"/>
          <w:szCs w:val="24"/>
        </w:rPr>
      </w:pPr>
      <w:r w:rsidRPr="003E180E">
        <w:rPr>
          <w:sz w:val="24"/>
          <w:szCs w:val="24"/>
        </w:rPr>
        <w:t xml:space="preserve">2014 - Die Schöne und das Biest (La </w:t>
      </w:r>
      <w:proofErr w:type="spellStart"/>
      <w:r w:rsidRPr="003E180E">
        <w:rPr>
          <w:sz w:val="24"/>
          <w:szCs w:val="24"/>
        </w:rPr>
        <w:t>belle</w:t>
      </w:r>
      <w:proofErr w:type="spellEnd"/>
      <w:r w:rsidRPr="003E180E">
        <w:rPr>
          <w:sz w:val="24"/>
          <w:szCs w:val="24"/>
        </w:rPr>
        <w:t xml:space="preserve"> et la </w:t>
      </w:r>
      <w:proofErr w:type="spellStart"/>
      <w:r w:rsidRPr="003E180E">
        <w:rPr>
          <w:sz w:val="24"/>
          <w:szCs w:val="24"/>
        </w:rPr>
        <w:t>bête</w:t>
      </w:r>
      <w:proofErr w:type="spellEnd"/>
      <w:r w:rsidRPr="003E180E">
        <w:rPr>
          <w:sz w:val="24"/>
          <w:szCs w:val="24"/>
        </w:rPr>
        <w:t>)</w:t>
      </w:r>
    </w:p>
    <w:p w14:paraId="6EA1CC49" w14:textId="77777777" w:rsidR="003E180E" w:rsidRPr="003E180E" w:rsidRDefault="003E180E" w:rsidP="003E180E">
      <w:pPr>
        <w:spacing w:after="0" w:line="240" w:lineRule="auto"/>
        <w:rPr>
          <w:sz w:val="24"/>
          <w:szCs w:val="24"/>
        </w:rPr>
      </w:pPr>
      <w:r w:rsidRPr="003E180E">
        <w:rPr>
          <w:sz w:val="24"/>
          <w:szCs w:val="24"/>
        </w:rPr>
        <w:t xml:space="preserve">2014 - 3 Days </w:t>
      </w:r>
      <w:proofErr w:type="spellStart"/>
      <w:r w:rsidRPr="003E180E">
        <w:rPr>
          <w:sz w:val="24"/>
          <w:szCs w:val="24"/>
        </w:rPr>
        <w:t>to</w:t>
      </w:r>
      <w:proofErr w:type="spellEnd"/>
      <w:r w:rsidRPr="003E180E">
        <w:rPr>
          <w:sz w:val="24"/>
          <w:szCs w:val="24"/>
        </w:rPr>
        <w:t xml:space="preserve"> Kill</w:t>
      </w:r>
    </w:p>
    <w:p w14:paraId="5026F7BE" w14:textId="77777777" w:rsidR="003E180E" w:rsidRPr="003E180E" w:rsidRDefault="003E180E" w:rsidP="003E180E">
      <w:pPr>
        <w:spacing w:after="0" w:line="240" w:lineRule="auto"/>
        <w:rPr>
          <w:sz w:val="24"/>
          <w:szCs w:val="24"/>
        </w:rPr>
      </w:pPr>
      <w:r w:rsidRPr="003E180E">
        <w:rPr>
          <w:sz w:val="24"/>
          <w:szCs w:val="24"/>
        </w:rPr>
        <w:t>2018 -Der Mordanschlag</w:t>
      </w:r>
    </w:p>
    <w:p w14:paraId="747E5937" w14:textId="0B3F40AE" w:rsidR="005421F0" w:rsidRDefault="003E180E" w:rsidP="003E180E">
      <w:pPr>
        <w:spacing w:after="0" w:line="240" w:lineRule="auto"/>
        <w:rPr>
          <w:b/>
          <w:sz w:val="24"/>
          <w:szCs w:val="24"/>
        </w:rPr>
      </w:pPr>
      <w:r w:rsidRPr="003E180E">
        <w:rPr>
          <w:sz w:val="24"/>
          <w:szCs w:val="24"/>
        </w:rPr>
        <w:t>2018 -</w:t>
      </w:r>
      <w:r w:rsidRPr="003E180E">
        <w:rPr>
          <w:b/>
          <w:sz w:val="24"/>
          <w:szCs w:val="24"/>
        </w:rPr>
        <w:t>De Dirigent</w:t>
      </w:r>
    </w:p>
    <w:p w14:paraId="14A10BDC" w14:textId="0150B6B1" w:rsidR="00662DC9" w:rsidRDefault="00662DC9" w:rsidP="003E180E">
      <w:pPr>
        <w:spacing w:after="0" w:line="240" w:lineRule="auto"/>
        <w:rPr>
          <w:sz w:val="24"/>
          <w:szCs w:val="24"/>
        </w:rPr>
      </w:pPr>
    </w:p>
    <w:p w14:paraId="107D4785" w14:textId="312D7B08" w:rsidR="00662DC9" w:rsidRDefault="00662DC9" w:rsidP="003E180E">
      <w:pPr>
        <w:spacing w:after="0" w:line="240" w:lineRule="auto"/>
        <w:rPr>
          <w:sz w:val="24"/>
          <w:szCs w:val="24"/>
        </w:rPr>
      </w:pPr>
    </w:p>
    <w:p w14:paraId="4E051B84" w14:textId="2E318C71" w:rsidR="003E180E" w:rsidRPr="003E180E" w:rsidRDefault="003E180E" w:rsidP="003E180E">
      <w:pPr>
        <w:spacing w:after="0" w:line="240" w:lineRule="auto"/>
        <w:rPr>
          <w:b/>
          <w:sz w:val="24"/>
          <w:szCs w:val="24"/>
        </w:rPr>
      </w:pPr>
      <w:r w:rsidRPr="003E180E">
        <w:rPr>
          <w:b/>
          <w:sz w:val="24"/>
          <w:szCs w:val="24"/>
        </w:rPr>
        <w:t xml:space="preserve">DARSTELLER: SCOTT TURNER SCHOFIELD  </w:t>
      </w:r>
    </w:p>
    <w:p w14:paraId="34FD7896" w14:textId="635AB74C" w:rsidR="003E180E" w:rsidRPr="003E180E" w:rsidRDefault="000F694E" w:rsidP="003E180E">
      <w:pPr>
        <w:spacing w:after="0" w:line="240" w:lineRule="auto"/>
        <w:rPr>
          <w:b/>
          <w:sz w:val="24"/>
          <w:szCs w:val="24"/>
        </w:rPr>
      </w:pPr>
      <w:r w:rsidRPr="003E180E">
        <w:rPr>
          <w:noProof/>
          <w:sz w:val="24"/>
          <w:szCs w:val="24"/>
        </w:rPr>
        <w:drawing>
          <wp:anchor distT="0" distB="0" distL="114300" distR="114300" simplePos="0" relativeHeight="251664384" behindDoc="0" locked="0" layoutInCell="1" allowOverlap="1" wp14:anchorId="2656E685" wp14:editId="2A36D586">
            <wp:simplePos x="0" y="0"/>
            <wp:positionH relativeFrom="margin">
              <wp:align>left</wp:align>
            </wp:positionH>
            <wp:positionV relativeFrom="paragraph">
              <wp:posOffset>181610</wp:posOffset>
            </wp:positionV>
            <wp:extent cx="1638300" cy="231076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tt_Turner_Schofield_May_2015_(cropp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2310765"/>
                    </a:xfrm>
                    <a:prstGeom prst="rect">
                      <a:avLst/>
                    </a:prstGeom>
                  </pic:spPr>
                </pic:pic>
              </a:graphicData>
            </a:graphic>
            <wp14:sizeRelH relativeFrom="margin">
              <wp14:pctWidth>0</wp14:pctWidth>
            </wp14:sizeRelH>
            <wp14:sizeRelV relativeFrom="margin">
              <wp14:pctHeight>0</wp14:pctHeight>
            </wp14:sizeRelV>
          </wp:anchor>
        </w:drawing>
      </w:r>
    </w:p>
    <w:p w14:paraId="7B07DFF7" w14:textId="7BA0D00F" w:rsidR="003E180E" w:rsidRPr="003E180E" w:rsidRDefault="003E180E" w:rsidP="003E180E">
      <w:pPr>
        <w:spacing w:after="0" w:line="240" w:lineRule="auto"/>
        <w:rPr>
          <w:sz w:val="24"/>
          <w:szCs w:val="24"/>
        </w:rPr>
      </w:pPr>
      <w:r w:rsidRPr="003E180E">
        <w:rPr>
          <w:sz w:val="24"/>
          <w:szCs w:val="24"/>
        </w:rPr>
        <w:t>Scott Turner Schofield spielt die Rolle des Robin Jones. Scott Turner Schofield ist ein männlicher Transgender- Darsteller. Seit 2001 tourte er weltweit mit seinen „</w:t>
      </w:r>
      <w:proofErr w:type="spellStart"/>
      <w:r w:rsidRPr="003E180E">
        <w:rPr>
          <w:sz w:val="24"/>
          <w:szCs w:val="24"/>
        </w:rPr>
        <w:t>One</w:t>
      </w:r>
      <w:proofErr w:type="spellEnd"/>
      <w:r w:rsidRPr="003E180E">
        <w:rPr>
          <w:sz w:val="24"/>
          <w:szCs w:val="24"/>
        </w:rPr>
        <w:t xml:space="preserve">-Person-Shows:  "Underground </w:t>
      </w:r>
      <w:proofErr w:type="spellStart"/>
      <w:r w:rsidRPr="003E180E">
        <w:rPr>
          <w:sz w:val="24"/>
          <w:szCs w:val="24"/>
        </w:rPr>
        <w:t>TRANSit</w:t>
      </w:r>
      <w:proofErr w:type="spellEnd"/>
      <w:r w:rsidRPr="003E180E">
        <w:rPr>
          <w:sz w:val="24"/>
          <w:szCs w:val="24"/>
        </w:rPr>
        <w:t>", "</w:t>
      </w:r>
      <w:proofErr w:type="spellStart"/>
      <w:r w:rsidRPr="003E180E">
        <w:rPr>
          <w:sz w:val="24"/>
          <w:szCs w:val="24"/>
        </w:rPr>
        <w:t>Debutante</w:t>
      </w:r>
      <w:proofErr w:type="spellEnd"/>
      <w:r w:rsidRPr="003E180E">
        <w:rPr>
          <w:sz w:val="24"/>
          <w:szCs w:val="24"/>
        </w:rPr>
        <w:t xml:space="preserve"> Balls" und "In 127 EASY </w:t>
      </w:r>
      <w:proofErr w:type="spellStart"/>
      <w:r w:rsidRPr="003E180E">
        <w:rPr>
          <w:sz w:val="24"/>
          <w:szCs w:val="24"/>
        </w:rPr>
        <w:t>Steps</w:t>
      </w:r>
      <w:proofErr w:type="spellEnd"/>
      <w:r w:rsidRPr="003E180E">
        <w:rPr>
          <w:sz w:val="24"/>
          <w:szCs w:val="24"/>
        </w:rPr>
        <w:t xml:space="preserve"> ein Mann werden".</w:t>
      </w:r>
    </w:p>
    <w:p w14:paraId="7827FFE3" w14:textId="77777777" w:rsidR="003E180E" w:rsidRPr="003E180E" w:rsidRDefault="003E180E" w:rsidP="003E180E">
      <w:pPr>
        <w:spacing w:after="0" w:line="240" w:lineRule="auto"/>
        <w:rPr>
          <w:sz w:val="24"/>
          <w:szCs w:val="24"/>
        </w:rPr>
      </w:pPr>
    </w:p>
    <w:p w14:paraId="31909CBB" w14:textId="77777777" w:rsidR="003E180E" w:rsidRPr="003E180E" w:rsidRDefault="003E180E" w:rsidP="003E180E">
      <w:pPr>
        <w:spacing w:after="0" w:line="240" w:lineRule="auto"/>
        <w:rPr>
          <w:sz w:val="24"/>
          <w:szCs w:val="24"/>
        </w:rPr>
      </w:pPr>
      <w:r w:rsidRPr="003E180E">
        <w:rPr>
          <w:sz w:val="24"/>
          <w:szCs w:val="24"/>
        </w:rPr>
        <w:t xml:space="preserve">Schofield wurde 2004 von der Tanne </w:t>
      </w:r>
      <w:proofErr w:type="spellStart"/>
      <w:r w:rsidRPr="003E180E">
        <w:rPr>
          <w:sz w:val="24"/>
          <w:szCs w:val="24"/>
        </w:rPr>
        <w:t>Foundation</w:t>
      </w:r>
      <w:proofErr w:type="spellEnd"/>
      <w:r w:rsidRPr="003E180E">
        <w:rPr>
          <w:sz w:val="24"/>
          <w:szCs w:val="24"/>
        </w:rPr>
        <w:t xml:space="preserve"> mit dem Tanne Award ausgezeichnet.   </w:t>
      </w:r>
    </w:p>
    <w:p w14:paraId="13D96FC1" w14:textId="77777777" w:rsidR="003E180E" w:rsidRPr="003E180E" w:rsidRDefault="003E180E" w:rsidP="003E180E">
      <w:pPr>
        <w:spacing w:after="0" w:line="240" w:lineRule="auto"/>
        <w:rPr>
          <w:sz w:val="24"/>
          <w:szCs w:val="24"/>
        </w:rPr>
      </w:pPr>
      <w:r w:rsidRPr="003E180E">
        <w:rPr>
          <w:sz w:val="24"/>
          <w:szCs w:val="24"/>
        </w:rPr>
        <w:t xml:space="preserve"> </w:t>
      </w:r>
      <w:r w:rsidRPr="003E180E">
        <w:rPr>
          <w:i/>
          <w:sz w:val="24"/>
          <w:szCs w:val="24"/>
        </w:rPr>
        <w:t xml:space="preserve">Der Gründer der Tanne </w:t>
      </w:r>
      <w:proofErr w:type="spellStart"/>
      <w:r w:rsidRPr="003E180E">
        <w:rPr>
          <w:i/>
          <w:sz w:val="24"/>
          <w:szCs w:val="24"/>
        </w:rPr>
        <w:t>Foundation</w:t>
      </w:r>
      <w:proofErr w:type="spellEnd"/>
      <w:r w:rsidRPr="003E180E">
        <w:rPr>
          <w:i/>
          <w:sz w:val="24"/>
          <w:szCs w:val="24"/>
        </w:rPr>
        <w:t xml:space="preserve"> ist eine Performancekünstlerin. 1989 schuf sie ein Performance-Stück namens „</w:t>
      </w:r>
      <w:proofErr w:type="spellStart"/>
      <w:r w:rsidRPr="003E180E">
        <w:rPr>
          <w:i/>
          <w:sz w:val="24"/>
          <w:szCs w:val="24"/>
        </w:rPr>
        <w:t>Of</w:t>
      </w:r>
      <w:proofErr w:type="spellEnd"/>
      <w:r w:rsidRPr="003E180E">
        <w:rPr>
          <w:i/>
          <w:sz w:val="24"/>
          <w:szCs w:val="24"/>
        </w:rPr>
        <w:t xml:space="preserve"> Tanne“, basierend auf den Briefen eines berühmten Schriftstellers, dessen Spitzname Tanne war.  „Der Name Tanne steht für einen offenen Geist, ein offenes Herz, Leidenschaft, Kreativität, Meinungs- und Geistesfreiheit. …….“  </w:t>
      </w:r>
    </w:p>
    <w:p w14:paraId="17A0ECF9" w14:textId="77777777" w:rsidR="003E180E" w:rsidRPr="003E180E" w:rsidRDefault="003E180E" w:rsidP="003E180E">
      <w:pPr>
        <w:spacing w:after="0" w:line="240" w:lineRule="auto"/>
        <w:rPr>
          <w:sz w:val="24"/>
          <w:szCs w:val="24"/>
        </w:rPr>
      </w:pPr>
      <w:r w:rsidRPr="003E180E">
        <w:rPr>
          <w:i/>
          <w:sz w:val="24"/>
          <w:szCs w:val="24"/>
        </w:rPr>
        <w:t xml:space="preserve"> „Die Tanne </w:t>
      </w:r>
      <w:proofErr w:type="spellStart"/>
      <w:r w:rsidRPr="003E180E">
        <w:rPr>
          <w:i/>
          <w:sz w:val="24"/>
          <w:szCs w:val="24"/>
        </w:rPr>
        <w:t>Foundation</w:t>
      </w:r>
      <w:proofErr w:type="spellEnd"/>
      <w:r w:rsidRPr="003E180E">
        <w:rPr>
          <w:i/>
          <w:sz w:val="24"/>
          <w:szCs w:val="24"/>
        </w:rPr>
        <w:t xml:space="preserve">“ möchte diejenigen Künstler und Organisationen erreichen, die </w:t>
      </w:r>
    </w:p>
    <w:p w14:paraId="13AFC63B" w14:textId="6A0C5722" w:rsidR="003E180E" w:rsidRPr="003E180E" w:rsidRDefault="003E180E" w:rsidP="003E180E">
      <w:pPr>
        <w:spacing w:after="0" w:line="240" w:lineRule="auto"/>
        <w:rPr>
          <w:i/>
          <w:sz w:val="24"/>
          <w:szCs w:val="24"/>
        </w:rPr>
      </w:pPr>
      <w:r w:rsidRPr="003E180E">
        <w:rPr>
          <w:i/>
          <w:sz w:val="24"/>
          <w:szCs w:val="24"/>
        </w:rPr>
        <w:t xml:space="preserve">sich bemühen, Kunst jeglicher Art und in jeglichen Medien zu schaffen und zu präsentieren, und diese Bemühungen durch uneingeschränkte finanzielle Unterstützung fördern.  </w:t>
      </w:r>
    </w:p>
    <w:p w14:paraId="59547AA2" w14:textId="77777777" w:rsidR="003E180E" w:rsidRPr="003E180E" w:rsidRDefault="003E180E" w:rsidP="003E180E">
      <w:pPr>
        <w:spacing w:after="0" w:line="240" w:lineRule="auto"/>
      </w:pPr>
    </w:p>
    <w:p w14:paraId="18F17158" w14:textId="77777777" w:rsidR="003E180E" w:rsidRPr="003E180E" w:rsidRDefault="003E180E" w:rsidP="003E180E">
      <w:pPr>
        <w:spacing w:after="0" w:line="240" w:lineRule="auto"/>
        <w:rPr>
          <w:sz w:val="24"/>
          <w:szCs w:val="24"/>
        </w:rPr>
      </w:pPr>
      <w:r w:rsidRPr="003E180E">
        <w:rPr>
          <w:sz w:val="24"/>
          <w:szCs w:val="24"/>
        </w:rPr>
        <w:t xml:space="preserve">2007 wurde Schofield als erster Künstler, der sich mit Transgender-Themen befasste, vom National Performance Network mit einem Stipendium des </w:t>
      </w:r>
      <w:proofErr w:type="spellStart"/>
      <w:r w:rsidRPr="003E180E">
        <w:rPr>
          <w:sz w:val="24"/>
          <w:szCs w:val="24"/>
        </w:rPr>
        <w:t>Creation</w:t>
      </w:r>
      <w:proofErr w:type="spellEnd"/>
      <w:r w:rsidRPr="003E180E">
        <w:rPr>
          <w:sz w:val="24"/>
          <w:szCs w:val="24"/>
        </w:rPr>
        <w:t xml:space="preserve"> Fund ausgezeichnet. Seine Show "Werde ein Mann in 127 EASY </w:t>
      </w:r>
      <w:proofErr w:type="spellStart"/>
      <w:r w:rsidRPr="003E180E">
        <w:rPr>
          <w:sz w:val="24"/>
          <w:szCs w:val="24"/>
        </w:rPr>
        <w:t>Steps</w:t>
      </w:r>
      <w:proofErr w:type="spellEnd"/>
      <w:r w:rsidRPr="003E180E">
        <w:rPr>
          <w:sz w:val="24"/>
          <w:szCs w:val="24"/>
        </w:rPr>
        <w:t xml:space="preserve">" wurde im Oktober 2007 im Capitol Hill Arts Center - produziert von der Pat </w:t>
      </w:r>
      <w:proofErr w:type="spellStart"/>
      <w:r w:rsidRPr="003E180E">
        <w:rPr>
          <w:sz w:val="24"/>
          <w:szCs w:val="24"/>
        </w:rPr>
        <w:t>Graney</w:t>
      </w:r>
      <w:proofErr w:type="spellEnd"/>
      <w:r w:rsidRPr="003E180E">
        <w:rPr>
          <w:sz w:val="24"/>
          <w:szCs w:val="24"/>
        </w:rPr>
        <w:t xml:space="preserve"> Company - in Seattle uraufgeführt. Das Stück ist weiterhin international auf Tournee.</w:t>
      </w:r>
    </w:p>
    <w:p w14:paraId="0196044E" w14:textId="77777777" w:rsidR="003E180E" w:rsidRPr="003E180E" w:rsidRDefault="003E180E" w:rsidP="003E180E">
      <w:pPr>
        <w:spacing w:after="0" w:line="240" w:lineRule="auto"/>
      </w:pPr>
    </w:p>
    <w:p w14:paraId="732FD4D0" w14:textId="77777777" w:rsidR="003E180E" w:rsidRPr="003E180E" w:rsidRDefault="003E180E" w:rsidP="003E180E">
      <w:pPr>
        <w:spacing w:after="0" w:line="240" w:lineRule="auto"/>
        <w:rPr>
          <w:sz w:val="24"/>
          <w:szCs w:val="24"/>
        </w:rPr>
      </w:pPr>
      <w:r w:rsidRPr="003E180E">
        <w:rPr>
          <w:sz w:val="24"/>
          <w:szCs w:val="24"/>
        </w:rPr>
        <w:t xml:space="preserve">Schofield wurde 2017 auch mit den Princess Grace Award ausgezeichnet und erhielt ein Theaterstipendium, den Gant </w:t>
      </w:r>
      <w:proofErr w:type="spellStart"/>
      <w:r w:rsidRPr="003E180E">
        <w:rPr>
          <w:sz w:val="24"/>
          <w:szCs w:val="24"/>
        </w:rPr>
        <w:t>Gaither</w:t>
      </w:r>
      <w:proofErr w:type="spellEnd"/>
      <w:r w:rsidRPr="003E180E">
        <w:rPr>
          <w:sz w:val="24"/>
          <w:szCs w:val="24"/>
        </w:rPr>
        <w:t xml:space="preserve"> Award. Schofield absolvierte sein Stipendium bei Seen Stages in Atlanta, wo er als Assistent des französischen Regisseurs Eric </w:t>
      </w:r>
      <w:proofErr w:type="spellStart"/>
      <w:r w:rsidRPr="003E180E">
        <w:rPr>
          <w:sz w:val="24"/>
          <w:szCs w:val="24"/>
        </w:rPr>
        <w:t>Vigner</w:t>
      </w:r>
      <w:proofErr w:type="spellEnd"/>
      <w:r w:rsidRPr="003E180E">
        <w:rPr>
          <w:sz w:val="24"/>
          <w:szCs w:val="24"/>
        </w:rPr>
        <w:t xml:space="preserve"> an Bernard Marie </w:t>
      </w:r>
      <w:proofErr w:type="spellStart"/>
      <w:r w:rsidRPr="003E180E">
        <w:rPr>
          <w:sz w:val="24"/>
          <w:szCs w:val="24"/>
        </w:rPr>
        <w:t>Koltes</w:t>
      </w:r>
      <w:proofErr w:type="spellEnd"/>
      <w:r w:rsidRPr="003E180E">
        <w:rPr>
          <w:sz w:val="24"/>
          <w:szCs w:val="24"/>
        </w:rPr>
        <w:t xml:space="preserve"> Stück „In der Einsamkeit der Baumwollfelder " arbeitete. Ferner arbeitete er </w:t>
      </w:r>
      <w:r w:rsidRPr="003E180E">
        <w:rPr>
          <w:sz w:val="24"/>
          <w:szCs w:val="24"/>
        </w:rPr>
        <w:lastRenderedPageBreak/>
        <w:t xml:space="preserve">mit der deutschen Schauspielerin Anne </w:t>
      </w:r>
      <w:proofErr w:type="spellStart"/>
      <w:r w:rsidRPr="003E180E">
        <w:rPr>
          <w:sz w:val="24"/>
          <w:szCs w:val="24"/>
        </w:rPr>
        <w:t>Tismer</w:t>
      </w:r>
      <w:proofErr w:type="spellEnd"/>
      <w:r w:rsidRPr="003E180E">
        <w:rPr>
          <w:sz w:val="24"/>
          <w:szCs w:val="24"/>
        </w:rPr>
        <w:t xml:space="preserve"> bei "Gutes </w:t>
      </w:r>
      <w:proofErr w:type="spellStart"/>
      <w:r w:rsidRPr="003E180E">
        <w:rPr>
          <w:sz w:val="24"/>
          <w:szCs w:val="24"/>
        </w:rPr>
        <w:t>Tun</w:t>
      </w:r>
      <w:proofErr w:type="spellEnd"/>
      <w:r w:rsidRPr="003E180E">
        <w:rPr>
          <w:sz w:val="24"/>
          <w:szCs w:val="24"/>
        </w:rPr>
        <w:t xml:space="preserve"> / </w:t>
      </w:r>
      <w:proofErr w:type="spellStart"/>
      <w:r w:rsidRPr="003E180E">
        <w:rPr>
          <w:sz w:val="24"/>
          <w:szCs w:val="24"/>
        </w:rPr>
        <w:t>Doing</w:t>
      </w:r>
      <w:proofErr w:type="spellEnd"/>
      <w:r w:rsidRPr="003E180E">
        <w:rPr>
          <w:sz w:val="24"/>
          <w:szCs w:val="24"/>
        </w:rPr>
        <w:t xml:space="preserve"> </w:t>
      </w:r>
      <w:proofErr w:type="spellStart"/>
      <w:r w:rsidRPr="003E180E">
        <w:rPr>
          <w:sz w:val="24"/>
          <w:szCs w:val="24"/>
        </w:rPr>
        <w:t>Good</w:t>
      </w:r>
      <w:proofErr w:type="spellEnd"/>
      <w:r w:rsidRPr="003E180E">
        <w:rPr>
          <w:sz w:val="24"/>
          <w:szCs w:val="24"/>
        </w:rPr>
        <w:t xml:space="preserve"> Things" zusammen und mit der amerikanischen Schauspielerin / Regisseurin Crystal Dickinson arbeitete er am Stück "A Song </w:t>
      </w:r>
      <w:proofErr w:type="spellStart"/>
      <w:r w:rsidRPr="003E180E">
        <w:rPr>
          <w:sz w:val="24"/>
          <w:szCs w:val="24"/>
        </w:rPr>
        <w:t>for</w:t>
      </w:r>
      <w:proofErr w:type="spellEnd"/>
      <w:r w:rsidRPr="003E180E">
        <w:rPr>
          <w:sz w:val="24"/>
          <w:szCs w:val="24"/>
        </w:rPr>
        <w:t xml:space="preserve"> Coretta" von Pearl </w:t>
      </w:r>
      <w:proofErr w:type="spellStart"/>
      <w:r w:rsidRPr="003E180E">
        <w:rPr>
          <w:sz w:val="24"/>
          <w:szCs w:val="24"/>
        </w:rPr>
        <w:t>Cleage</w:t>
      </w:r>
      <w:proofErr w:type="spellEnd"/>
      <w:r w:rsidRPr="003E180E">
        <w:rPr>
          <w:sz w:val="24"/>
          <w:szCs w:val="24"/>
        </w:rPr>
        <w:t xml:space="preserve"> zusammen.</w:t>
      </w:r>
    </w:p>
    <w:p w14:paraId="0D041D69" w14:textId="77777777" w:rsidR="003E180E" w:rsidRPr="003E180E" w:rsidRDefault="003E180E" w:rsidP="005421F0">
      <w:pPr>
        <w:spacing w:after="0" w:line="240" w:lineRule="auto"/>
        <w:ind w:firstLine="708"/>
      </w:pPr>
    </w:p>
    <w:p w14:paraId="71E90F19" w14:textId="77777777" w:rsidR="003E180E" w:rsidRPr="003E180E" w:rsidRDefault="003E180E" w:rsidP="003E180E">
      <w:pPr>
        <w:spacing w:after="0" w:line="240" w:lineRule="auto"/>
        <w:rPr>
          <w:sz w:val="24"/>
          <w:szCs w:val="24"/>
        </w:rPr>
      </w:pPr>
      <w:r w:rsidRPr="003E180E">
        <w:rPr>
          <w:sz w:val="24"/>
          <w:szCs w:val="24"/>
        </w:rPr>
        <w:t xml:space="preserve">Im Jahr 2008 erschien bei </w:t>
      </w:r>
      <w:proofErr w:type="spellStart"/>
      <w:r w:rsidRPr="003E180E">
        <w:rPr>
          <w:sz w:val="24"/>
          <w:szCs w:val="24"/>
        </w:rPr>
        <w:t>Homofactus</w:t>
      </w:r>
      <w:proofErr w:type="spellEnd"/>
      <w:r w:rsidRPr="003E180E">
        <w:rPr>
          <w:sz w:val="24"/>
          <w:szCs w:val="24"/>
        </w:rPr>
        <w:t xml:space="preserve"> Press eine Sammlung von Schofields drei Solo-Aufführungsskripten mit dem Titel „</w:t>
      </w:r>
      <w:proofErr w:type="spellStart"/>
      <w:r w:rsidRPr="003E180E">
        <w:rPr>
          <w:sz w:val="24"/>
          <w:szCs w:val="24"/>
        </w:rPr>
        <w:t>Two</w:t>
      </w:r>
      <w:proofErr w:type="spellEnd"/>
      <w:r w:rsidRPr="003E180E">
        <w:rPr>
          <w:sz w:val="24"/>
          <w:szCs w:val="24"/>
        </w:rPr>
        <w:t xml:space="preserve"> Truths and a </w:t>
      </w:r>
      <w:proofErr w:type="spellStart"/>
      <w:r w:rsidRPr="003E180E">
        <w:rPr>
          <w:sz w:val="24"/>
          <w:szCs w:val="24"/>
        </w:rPr>
        <w:t>Lie</w:t>
      </w:r>
      <w:proofErr w:type="spellEnd"/>
      <w:r w:rsidRPr="003E180E">
        <w:rPr>
          <w:sz w:val="24"/>
          <w:szCs w:val="24"/>
        </w:rPr>
        <w:t xml:space="preserve">“. Das Buch war Finalist für die Lambda </w:t>
      </w:r>
      <w:proofErr w:type="spellStart"/>
      <w:r w:rsidRPr="003E180E">
        <w:rPr>
          <w:sz w:val="24"/>
          <w:szCs w:val="24"/>
        </w:rPr>
        <w:t>Literary</w:t>
      </w:r>
      <w:proofErr w:type="spellEnd"/>
      <w:r w:rsidRPr="003E180E">
        <w:rPr>
          <w:sz w:val="24"/>
          <w:szCs w:val="24"/>
        </w:rPr>
        <w:t xml:space="preserve"> Awards in den Kategorien Drama und Transgender; 2009 wurde es auf die Rainbow List der American Library </w:t>
      </w:r>
      <w:proofErr w:type="spellStart"/>
      <w:r w:rsidRPr="003E180E">
        <w:rPr>
          <w:sz w:val="24"/>
          <w:szCs w:val="24"/>
        </w:rPr>
        <w:t>Association</w:t>
      </w:r>
      <w:proofErr w:type="spellEnd"/>
      <w:r w:rsidRPr="003E180E">
        <w:rPr>
          <w:sz w:val="24"/>
          <w:szCs w:val="24"/>
        </w:rPr>
        <w:t xml:space="preserve"> gesetzt.</w:t>
      </w:r>
    </w:p>
    <w:p w14:paraId="14F516A4" w14:textId="77777777" w:rsidR="003E180E" w:rsidRPr="003E180E" w:rsidRDefault="003E180E" w:rsidP="003E180E">
      <w:pPr>
        <w:spacing w:after="0" w:line="240" w:lineRule="auto"/>
      </w:pPr>
    </w:p>
    <w:p w14:paraId="19723C11" w14:textId="77777777" w:rsidR="003E180E" w:rsidRPr="003E180E" w:rsidRDefault="003E180E" w:rsidP="003E180E">
      <w:pPr>
        <w:spacing w:after="0" w:line="240" w:lineRule="auto"/>
        <w:rPr>
          <w:sz w:val="24"/>
          <w:szCs w:val="24"/>
        </w:rPr>
      </w:pPr>
      <w:r w:rsidRPr="003E180E">
        <w:rPr>
          <w:sz w:val="24"/>
          <w:szCs w:val="24"/>
        </w:rPr>
        <w:t xml:space="preserve">Im Mai 2012 zog Schofield nach Frankreich, um erneut mit Eric </w:t>
      </w:r>
      <w:proofErr w:type="spellStart"/>
      <w:r w:rsidRPr="003E180E">
        <w:rPr>
          <w:sz w:val="24"/>
          <w:szCs w:val="24"/>
        </w:rPr>
        <w:t>Vigner</w:t>
      </w:r>
      <w:proofErr w:type="spellEnd"/>
      <w:r w:rsidRPr="003E180E">
        <w:rPr>
          <w:sz w:val="24"/>
          <w:szCs w:val="24"/>
        </w:rPr>
        <w:t xml:space="preserve"> an einem Stück von Christophe Honoré mit dem Titel "La </w:t>
      </w:r>
      <w:proofErr w:type="spellStart"/>
      <w:r w:rsidRPr="003E180E">
        <w:rPr>
          <w:sz w:val="24"/>
          <w:szCs w:val="24"/>
        </w:rPr>
        <w:t>Faculté</w:t>
      </w:r>
      <w:proofErr w:type="spellEnd"/>
      <w:r w:rsidRPr="003E180E">
        <w:rPr>
          <w:sz w:val="24"/>
          <w:szCs w:val="24"/>
        </w:rPr>
        <w:t xml:space="preserve">" zu arbeiten. Das Stück tourte in der Saison 2012-13 durch Frankreich.   </w:t>
      </w:r>
    </w:p>
    <w:p w14:paraId="4E770B47" w14:textId="77777777" w:rsidR="003E180E" w:rsidRPr="003E180E" w:rsidRDefault="003E180E" w:rsidP="003E180E">
      <w:pPr>
        <w:spacing w:after="0" w:line="240" w:lineRule="auto"/>
      </w:pPr>
    </w:p>
    <w:p w14:paraId="47F877FC" w14:textId="77777777" w:rsidR="003E180E" w:rsidRPr="003E180E" w:rsidRDefault="003E180E" w:rsidP="003E180E">
      <w:pPr>
        <w:spacing w:after="0" w:line="240" w:lineRule="auto"/>
        <w:rPr>
          <w:sz w:val="24"/>
          <w:szCs w:val="24"/>
        </w:rPr>
      </w:pPr>
      <w:r w:rsidRPr="003E180E">
        <w:rPr>
          <w:sz w:val="24"/>
          <w:szCs w:val="24"/>
        </w:rPr>
        <w:t xml:space="preserve">In 2015 war Schofield der erste offen </w:t>
      </w:r>
      <w:proofErr w:type="spellStart"/>
      <w:r w:rsidRPr="003E180E">
        <w:rPr>
          <w:sz w:val="24"/>
          <w:szCs w:val="24"/>
        </w:rPr>
        <w:t>transgender</w:t>
      </w:r>
      <w:proofErr w:type="spellEnd"/>
      <w:r w:rsidRPr="003E180E">
        <w:rPr>
          <w:sz w:val="24"/>
          <w:szCs w:val="24"/>
        </w:rPr>
        <w:t xml:space="preserve"> Schauspieler, der eine wichtige Rolle im TV spielt, und zwar in der Serie „The </w:t>
      </w:r>
      <w:proofErr w:type="spellStart"/>
      <w:r w:rsidRPr="003E180E">
        <w:rPr>
          <w:sz w:val="24"/>
          <w:szCs w:val="24"/>
        </w:rPr>
        <w:t>Bold</w:t>
      </w:r>
      <w:proofErr w:type="spellEnd"/>
      <w:r w:rsidRPr="003E180E">
        <w:rPr>
          <w:sz w:val="24"/>
          <w:szCs w:val="24"/>
        </w:rPr>
        <w:t xml:space="preserve"> and </w:t>
      </w:r>
      <w:proofErr w:type="spellStart"/>
      <w:r w:rsidRPr="003E180E">
        <w:rPr>
          <w:sz w:val="24"/>
          <w:szCs w:val="24"/>
        </w:rPr>
        <w:t>the</w:t>
      </w:r>
      <w:proofErr w:type="spellEnd"/>
      <w:r w:rsidRPr="003E180E">
        <w:rPr>
          <w:sz w:val="24"/>
          <w:szCs w:val="24"/>
        </w:rPr>
        <w:t xml:space="preserve"> Beautiful“ den Nick.</w:t>
      </w:r>
    </w:p>
    <w:p w14:paraId="221FEC8B" w14:textId="77777777" w:rsidR="003E180E" w:rsidRPr="003E180E" w:rsidRDefault="003E180E" w:rsidP="003E180E">
      <w:pPr>
        <w:spacing w:after="0" w:line="240" w:lineRule="auto"/>
      </w:pPr>
    </w:p>
    <w:p w14:paraId="6470CE31" w14:textId="72AB5E76" w:rsidR="003E180E" w:rsidRPr="008F2C97" w:rsidRDefault="003E180E" w:rsidP="003E180E">
      <w:pPr>
        <w:spacing w:after="0" w:line="240" w:lineRule="auto"/>
        <w:rPr>
          <w:b/>
          <w:sz w:val="24"/>
          <w:szCs w:val="24"/>
        </w:rPr>
      </w:pPr>
      <w:r w:rsidRPr="003E180E">
        <w:rPr>
          <w:b/>
          <w:sz w:val="24"/>
          <w:szCs w:val="24"/>
        </w:rPr>
        <w:t>Filme:</w:t>
      </w:r>
      <w:r w:rsidR="008F2C97">
        <w:rPr>
          <w:b/>
          <w:sz w:val="24"/>
          <w:szCs w:val="24"/>
        </w:rPr>
        <w:t xml:space="preserve">  </w:t>
      </w:r>
      <w:r w:rsidRPr="003E180E">
        <w:rPr>
          <w:sz w:val="24"/>
          <w:szCs w:val="24"/>
        </w:rPr>
        <w:t>2018 - Die Dirigentin (Kinospielfilmdebüt)</w:t>
      </w:r>
    </w:p>
    <w:p w14:paraId="49461AC8" w14:textId="77777777" w:rsidR="00A7569A" w:rsidRPr="003E180E" w:rsidRDefault="00A7569A" w:rsidP="003E180E">
      <w:pPr>
        <w:spacing w:after="0" w:line="240" w:lineRule="auto"/>
        <w:rPr>
          <w:b/>
        </w:rPr>
      </w:pPr>
    </w:p>
    <w:p w14:paraId="06D58B19" w14:textId="39B32C99" w:rsidR="003E180E" w:rsidRDefault="003E180E" w:rsidP="003E180E">
      <w:pPr>
        <w:spacing w:after="0" w:line="240" w:lineRule="auto"/>
        <w:rPr>
          <w:sz w:val="24"/>
          <w:szCs w:val="24"/>
        </w:rPr>
      </w:pPr>
      <w:r w:rsidRPr="003E180E">
        <w:rPr>
          <w:b/>
          <w:sz w:val="24"/>
          <w:szCs w:val="24"/>
        </w:rPr>
        <w:t>Theater:</w:t>
      </w:r>
      <w:r w:rsidR="008F2C97">
        <w:rPr>
          <w:b/>
          <w:sz w:val="24"/>
          <w:szCs w:val="24"/>
        </w:rPr>
        <w:t xml:space="preserve">  </w:t>
      </w:r>
      <w:r w:rsidRPr="003E180E">
        <w:rPr>
          <w:sz w:val="24"/>
          <w:szCs w:val="24"/>
        </w:rPr>
        <w:t>In 127 EINFACHEN Schritten zum Mann</w:t>
      </w:r>
      <w:r w:rsidR="005421F0">
        <w:rPr>
          <w:sz w:val="24"/>
          <w:szCs w:val="24"/>
        </w:rPr>
        <w:t xml:space="preserve"> - </w:t>
      </w:r>
      <w:r w:rsidRPr="003E180E">
        <w:rPr>
          <w:sz w:val="24"/>
          <w:szCs w:val="24"/>
        </w:rPr>
        <w:t>Debütantinnen Bälle</w:t>
      </w:r>
      <w:r w:rsidR="005421F0">
        <w:rPr>
          <w:sz w:val="24"/>
          <w:szCs w:val="24"/>
        </w:rPr>
        <w:t xml:space="preserve"> </w:t>
      </w:r>
      <w:proofErr w:type="gramStart"/>
      <w:r w:rsidR="005421F0">
        <w:rPr>
          <w:sz w:val="24"/>
          <w:szCs w:val="24"/>
        </w:rPr>
        <w:t xml:space="preserve">- </w:t>
      </w:r>
      <w:r w:rsidRPr="003E180E">
        <w:rPr>
          <w:sz w:val="24"/>
          <w:szCs w:val="24"/>
        </w:rPr>
        <w:t xml:space="preserve"> U</w:t>
      </w:r>
      <w:proofErr w:type="gramEnd"/>
      <w:r w:rsidRPr="003E180E">
        <w:rPr>
          <w:sz w:val="24"/>
          <w:szCs w:val="24"/>
        </w:rPr>
        <w:t>-Bahn</w:t>
      </w:r>
      <w:r w:rsidR="005421F0">
        <w:rPr>
          <w:sz w:val="24"/>
          <w:szCs w:val="24"/>
        </w:rPr>
        <w:t xml:space="preserve"> - </w:t>
      </w:r>
      <w:r w:rsidRPr="003E180E">
        <w:rPr>
          <w:sz w:val="24"/>
          <w:szCs w:val="24"/>
        </w:rPr>
        <w:t>Worte können nicht beschreiben</w:t>
      </w:r>
    </w:p>
    <w:p w14:paraId="29C2C140" w14:textId="77777777" w:rsidR="00662DC9" w:rsidRPr="003E180E" w:rsidRDefault="00662DC9" w:rsidP="003E180E">
      <w:pPr>
        <w:spacing w:after="0" w:line="240" w:lineRule="auto"/>
        <w:rPr>
          <w:b/>
          <w:sz w:val="24"/>
          <w:szCs w:val="24"/>
        </w:rPr>
      </w:pPr>
    </w:p>
    <w:p w14:paraId="41510B29" w14:textId="77777777" w:rsidR="005421F0" w:rsidRDefault="005421F0" w:rsidP="003E180E">
      <w:pPr>
        <w:spacing w:after="0" w:line="240" w:lineRule="auto"/>
        <w:rPr>
          <w:b/>
          <w:sz w:val="24"/>
          <w:szCs w:val="24"/>
        </w:rPr>
      </w:pPr>
    </w:p>
    <w:p w14:paraId="4945F501" w14:textId="2ABD757D" w:rsidR="003E180E" w:rsidRPr="003E180E" w:rsidRDefault="003E180E" w:rsidP="003E180E">
      <w:pPr>
        <w:spacing w:after="0" w:line="240" w:lineRule="auto"/>
        <w:rPr>
          <w:b/>
          <w:sz w:val="24"/>
          <w:szCs w:val="24"/>
        </w:rPr>
      </w:pPr>
      <w:r w:rsidRPr="003E180E">
        <w:rPr>
          <w:b/>
          <w:sz w:val="24"/>
          <w:szCs w:val="24"/>
        </w:rPr>
        <w:t xml:space="preserve">DARSTELLERIN:  ANNET MALHRBE  </w:t>
      </w:r>
    </w:p>
    <w:p w14:paraId="1BD506AD" w14:textId="20FAA933" w:rsidR="003E180E" w:rsidRPr="003E180E" w:rsidRDefault="005421F0" w:rsidP="003E180E">
      <w:pPr>
        <w:spacing w:after="0" w:line="240" w:lineRule="auto"/>
        <w:rPr>
          <w:sz w:val="24"/>
          <w:szCs w:val="24"/>
        </w:rPr>
      </w:pPr>
      <w:r w:rsidRPr="003E180E">
        <w:rPr>
          <w:noProof/>
          <w:sz w:val="24"/>
          <w:szCs w:val="24"/>
        </w:rPr>
        <w:drawing>
          <wp:anchor distT="0" distB="0" distL="114300" distR="114300" simplePos="0" relativeHeight="251663360" behindDoc="0" locked="0" layoutInCell="1" allowOverlap="1" wp14:anchorId="2E77DC6E" wp14:editId="4B39C10D">
            <wp:simplePos x="0" y="0"/>
            <wp:positionH relativeFrom="margin">
              <wp:align>left</wp:align>
            </wp:positionH>
            <wp:positionV relativeFrom="paragraph">
              <wp:posOffset>181610</wp:posOffset>
            </wp:positionV>
            <wp:extent cx="1924050" cy="2564765"/>
            <wp:effectExtent l="0" t="0" r="0" b="698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t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050" cy="2564765"/>
                    </a:xfrm>
                    <a:prstGeom prst="rect">
                      <a:avLst/>
                    </a:prstGeom>
                  </pic:spPr>
                </pic:pic>
              </a:graphicData>
            </a:graphic>
            <wp14:sizeRelH relativeFrom="margin">
              <wp14:pctWidth>0</wp14:pctWidth>
            </wp14:sizeRelH>
            <wp14:sizeRelV relativeFrom="margin">
              <wp14:pctHeight>0</wp14:pctHeight>
            </wp14:sizeRelV>
          </wp:anchor>
        </w:drawing>
      </w:r>
    </w:p>
    <w:p w14:paraId="566DD01F" w14:textId="791E7851" w:rsidR="003E180E" w:rsidRPr="003E180E" w:rsidRDefault="003E180E" w:rsidP="003E180E">
      <w:pPr>
        <w:spacing w:after="0" w:line="240" w:lineRule="auto"/>
        <w:rPr>
          <w:sz w:val="24"/>
          <w:szCs w:val="24"/>
        </w:rPr>
      </w:pPr>
      <w:r w:rsidRPr="003E180E">
        <w:rPr>
          <w:sz w:val="24"/>
          <w:szCs w:val="24"/>
        </w:rPr>
        <w:t xml:space="preserve">Annet Malherbe (geb. 1957 in Rotterdam, Niederlande) spielt die Rolle der Mutter (Antonia).  Für ihre Rolle in Mus (1993), Abel (1986) und Kleine </w:t>
      </w:r>
      <w:proofErr w:type="spellStart"/>
      <w:r w:rsidRPr="003E180E">
        <w:rPr>
          <w:sz w:val="24"/>
          <w:szCs w:val="24"/>
        </w:rPr>
        <w:t>Teun</w:t>
      </w:r>
      <w:proofErr w:type="spellEnd"/>
      <w:r w:rsidRPr="003E180E">
        <w:rPr>
          <w:sz w:val="24"/>
          <w:szCs w:val="24"/>
        </w:rPr>
        <w:t xml:space="preserve">/Little Tony (1998) und für den letztgenannten wurde sie für den Europäischen Filmpreis als beste Darstellerin nominiert.  </w:t>
      </w:r>
    </w:p>
    <w:p w14:paraId="4DD614B8" w14:textId="77777777" w:rsidR="003E180E" w:rsidRPr="003E180E" w:rsidRDefault="003E180E" w:rsidP="003E180E">
      <w:pPr>
        <w:spacing w:after="0" w:line="240" w:lineRule="auto"/>
        <w:rPr>
          <w:sz w:val="24"/>
          <w:szCs w:val="24"/>
        </w:rPr>
      </w:pPr>
      <w:r w:rsidRPr="003E180E">
        <w:rPr>
          <w:sz w:val="24"/>
          <w:szCs w:val="24"/>
        </w:rPr>
        <w:t xml:space="preserve">Nach der Grundschule in </w:t>
      </w:r>
      <w:proofErr w:type="spellStart"/>
      <w:r w:rsidRPr="003E180E">
        <w:rPr>
          <w:sz w:val="24"/>
          <w:szCs w:val="24"/>
        </w:rPr>
        <w:t>Zwijndrecht</w:t>
      </w:r>
      <w:proofErr w:type="spellEnd"/>
      <w:r w:rsidRPr="003E180E">
        <w:rPr>
          <w:sz w:val="24"/>
          <w:szCs w:val="24"/>
        </w:rPr>
        <w:t xml:space="preserve"> ging Malherbe 1969 nach Dordrecht zu </w:t>
      </w:r>
      <w:proofErr w:type="spellStart"/>
      <w:r w:rsidRPr="003E180E">
        <w:rPr>
          <w:sz w:val="24"/>
          <w:szCs w:val="24"/>
        </w:rPr>
        <w:t>mavo</w:t>
      </w:r>
      <w:proofErr w:type="spellEnd"/>
      <w:r w:rsidRPr="003E180E">
        <w:rPr>
          <w:sz w:val="24"/>
          <w:szCs w:val="24"/>
        </w:rPr>
        <w:t xml:space="preserve">. Mit ihrem Diplom in der Tasche beschloss sie, sich für die </w:t>
      </w:r>
      <w:proofErr w:type="spellStart"/>
      <w:r w:rsidRPr="003E180E">
        <w:rPr>
          <w:sz w:val="24"/>
          <w:szCs w:val="24"/>
        </w:rPr>
        <w:t>Toneelschool</w:t>
      </w:r>
      <w:proofErr w:type="spellEnd"/>
      <w:r w:rsidRPr="003E180E">
        <w:rPr>
          <w:sz w:val="24"/>
          <w:szCs w:val="24"/>
        </w:rPr>
        <w:t xml:space="preserve"> in Amsterdam anzumelden. Sie wurde abgelehnt, weil sie zu jung war. Als sie 1977 erneut vorsprach, wurde sie aufgenommen.  1982 wechselte sie zur Theaterkompanie Baal.</w:t>
      </w:r>
    </w:p>
    <w:p w14:paraId="28E5C06B" w14:textId="77777777" w:rsidR="003E180E" w:rsidRPr="003E180E" w:rsidRDefault="003E180E" w:rsidP="003E180E">
      <w:pPr>
        <w:spacing w:after="0" w:line="240" w:lineRule="auto"/>
        <w:rPr>
          <w:sz w:val="24"/>
          <w:szCs w:val="24"/>
        </w:rPr>
      </w:pPr>
      <w:r w:rsidRPr="003E180E">
        <w:rPr>
          <w:sz w:val="24"/>
          <w:szCs w:val="24"/>
        </w:rPr>
        <w:t xml:space="preserve">Malherbe ist mit dem Schauspieler und Regisseur Alex van </w:t>
      </w:r>
      <w:proofErr w:type="spellStart"/>
      <w:r w:rsidRPr="003E180E">
        <w:rPr>
          <w:sz w:val="24"/>
          <w:szCs w:val="24"/>
        </w:rPr>
        <w:t>Warmerdam</w:t>
      </w:r>
      <w:proofErr w:type="spellEnd"/>
      <w:r w:rsidRPr="003E180E">
        <w:rPr>
          <w:sz w:val="24"/>
          <w:szCs w:val="24"/>
        </w:rPr>
        <w:t xml:space="preserve"> verheiratet.  Sie </w:t>
      </w:r>
      <w:proofErr w:type="spellStart"/>
      <w:r w:rsidRPr="003E180E">
        <w:rPr>
          <w:sz w:val="24"/>
          <w:szCs w:val="24"/>
        </w:rPr>
        <w:t>pielte</w:t>
      </w:r>
      <w:proofErr w:type="spellEnd"/>
      <w:r w:rsidRPr="003E180E">
        <w:rPr>
          <w:sz w:val="24"/>
          <w:szCs w:val="24"/>
        </w:rPr>
        <w:t xml:space="preserve"> in einen Teil seiner Filme auch die Hauptrolle so in den Filmen „The </w:t>
      </w:r>
      <w:proofErr w:type="spellStart"/>
      <w:r w:rsidRPr="003E180E">
        <w:rPr>
          <w:sz w:val="24"/>
          <w:szCs w:val="24"/>
        </w:rPr>
        <w:t>Northerners</w:t>
      </w:r>
      <w:proofErr w:type="spellEnd"/>
      <w:r w:rsidRPr="003E180E">
        <w:rPr>
          <w:sz w:val="24"/>
          <w:szCs w:val="24"/>
        </w:rPr>
        <w:t>“, „The Dress“,“ Little Tony“ und „Grimm“.</w:t>
      </w:r>
    </w:p>
    <w:p w14:paraId="1113A017" w14:textId="77777777" w:rsidR="003E180E" w:rsidRPr="003E180E" w:rsidRDefault="003E180E" w:rsidP="003E180E">
      <w:pPr>
        <w:spacing w:after="0" w:line="240" w:lineRule="auto"/>
        <w:rPr>
          <w:sz w:val="24"/>
          <w:szCs w:val="24"/>
        </w:rPr>
      </w:pPr>
    </w:p>
    <w:p w14:paraId="38F15651" w14:textId="747B5FB6" w:rsidR="003E180E" w:rsidRDefault="003E180E" w:rsidP="003E180E">
      <w:pPr>
        <w:spacing w:after="0" w:line="240" w:lineRule="auto"/>
        <w:rPr>
          <w:b/>
          <w:sz w:val="24"/>
          <w:szCs w:val="24"/>
        </w:rPr>
      </w:pPr>
      <w:r w:rsidRPr="003E180E">
        <w:rPr>
          <w:b/>
          <w:sz w:val="24"/>
          <w:szCs w:val="24"/>
        </w:rPr>
        <w:t>Filme/Auswahl:</w:t>
      </w:r>
    </w:p>
    <w:p w14:paraId="3C13C054" w14:textId="77777777" w:rsidR="008F2C97" w:rsidRPr="008F2C97" w:rsidRDefault="008F2C97" w:rsidP="003E180E">
      <w:pPr>
        <w:spacing w:after="0" w:line="240" w:lineRule="auto"/>
        <w:rPr>
          <w:b/>
          <w:sz w:val="20"/>
          <w:szCs w:val="20"/>
        </w:rPr>
      </w:pPr>
    </w:p>
    <w:p w14:paraId="1D89319A" w14:textId="77777777" w:rsidR="003E180E" w:rsidRPr="003E180E" w:rsidRDefault="003E180E" w:rsidP="003E180E">
      <w:pPr>
        <w:spacing w:after="0" w:line="240" w:lineRule="auto"/>
        <w:rPr>
          <w:sz w:val="24"/>
          <w:szCs w:val="24"/>
        </w:rPr>
      </w:pPr>
      <w:r w:rsidRPr="003E180E">
        <w:rPr>
          <w:sz w:val="24"/>
          <w:szCs w:val="24"/>
        </w:rPr>
        <w:t xml:space="preserve">2019 - Die Dirigentin </w:t>
      </w:r>
    </w:p>
    <w:p w14:paraId="3340A20F" w14:textId="77777777" w:rsidR="003E180E" w:rsidRPr="003E180E" w:rsidRDefault="003E180E" w:rsidP="003E180E">
      <w:pPr>
        <w:spacing w:after="0" w:line="240" w:lineRule="auto"/>
        <w:rPr>
          <w:sz w:val="24"/>
          <w:szCs w:val="24"/>
        </w:rPr>
      </w:pPr>
      <w:r w:rsidRPr="003E180E">
        <w:rPr>
          <w:sz w:val="24"/>
          <w:szCs w:val="24"/>
        </w:rPr>
        <w:t xml:space="preserve">2018 - Alles was du brauchst ist Liebe  </w:t>
      </w:r>
    </w:p>
    <w:p w14:paraId="5195ED5E" w14:textId="77777777" w:rsidR="003E180E" w:rsidRPr="003E180E" w:rsidRDefault="003E180E" w:rsidP="003E180E">
      <w:pPr>
        <w:spacing w:after="0" w:line="240" w:lineRule="auto"/>
        <w:rPr>
          <w:sz w:val="24"/>
          <w:szCs w:val="24"/>
        </w:rPr>
      </w:pPr>
      <w:r w:rsidRPr="003E180E">
        <w:rPr>
          <w:sz w:val="24"/>
          <w:szCs w:val="24"/>
        </w:rPr>
        <w:t xml:space="preserve">2018 - Die Heiratsvermittlerin </w:t>
      </w:r>
    </w:p>
    <w:p w14:paraId="7FC019C5" w14:textId="77777777" w:rsidR="003E180E" w:rsidRPr="003E180E" w:rsidRDefault="003E180E" w:rsidP="003E180E">
      <w:pPr>
        <w:spacing w:after="0" w:line="240" w:lineRule="auto"/>
        <w:rPr>
          <w:sz w:val="24"/>
          <w:szCs w:val="24"/>
        </w:rPr>
      </w:pPr>
      <w:r w:rsidRPr="003E180E">
        <w:rPr>
          <w:sz w:val="24"/>
          <w:szCs w:val="24"/>
        </w:rPr>
        <w:t>2015 - Schneider vs. Bax</w:t>
      </w:r>
    </w:p>
    <w:p w14:paraId="07A9869E" w14:textId="77777777" w:rsidR="003E180E" w:rsidRPr="003E180E" w:rsidRDefault="003E180E" w:rsidP="003E180E">
      <w:pPr>
        <w:spacing w:after="0" w:line="240" w:lineRule="auto"/>
        <w:rPr>
          <w:sz w:val="24"/>
          <w:szCs w:val="24"/>
        </w:rPr>
      </w:pPr>
      <w:r w:rsidRPr="003E180E">
        <w:rPr>
          <w:sz w:val="24"/>
          <w:szCs w:val="24"/>
        </w:rPr>
        <w:t xml:space="preserve">2014 - Lucia de B. </w:t>
      </w:r>
    </w:p>
    <w:p w14:paraId="0D9E0C2E" w14:textId="77777777" w:rsidR="003E180E" w:rsidRPr="003E180E" w:rsidRDefault="003E180E" w:rsidP="003E180E">
      <w:pPr>
        <w:spacing w:after="0" w:line="240" w:lineRule="auto"/>
        <w:rPr>
          <w:sz w:val="24"/>
          <w:szCs w:val="24"/>
        </w:rPr>
      </w:pPr>
      <w:r w:rsidRPr="003E180E">
        <w:rPr>
          <w:sz w:val="24"/>
          <w:szCs w:val="24"/>
        </w:rPr>
        <w:t xml:space="preserve">2013 - </w:t>
      </w:r>
      <w:proofErr w:type="spellStart"/>
      <w:r w:rsidRPr="003E180E">
        <w:rPr>
          <w:sz w:val="24"/>
          <w:szCs w:val="24"/>
        </w:rPr>
        <w:t>Borgman</w:t>
      </w:r>
      <w:proofErr w:type="spellEnd"/>
    </w:p>
    <w:p w14:paraId="0345FDB5" w14:textId="77777777" w:rsidR="003E180E" w:rsidRPr="003E180E" w:rsidRDefault="003E180E" w:rsidP="003E180E">
      <w:pPr>
        <w:spacing w:after="0" w:line="240" w:lineRule="auto"/>
        <w:rPr>
          <w:sz w:val="24"/>
          <w:szCs w:val="24"/>
        </w:rPr>
      </w:pPr>
      <w:r w:rsidRPr="003E180E">
        <w:rPr>
          <w:sz w:val="24"/>
          <w:szCs w:val="24"/>
        </w:rPr>
        <w:t xml:space="preserve">2012 - Der Marathon  </w:t>
      </w:r>
    </w:p>
    <w:p w14:paraId="2F22B6B0" w14:textId="77777777" w:rsidR="003E180E" w:rsidRPr="003E180E" w:rsidRDefault="003E180E" w:rsidP="003E180E">
      <w:pPr>
        <w:spacing w:after="0" w:line="240" w:lineRule="auto"/>
        <w:rPr>
          <w:sz w:val="24"/>
          <w:szCs w:val="24"/>
        </w:rPr>
      </w:pPr>
      <w:r w:rsidRPr="003E180E">
        <w:rPr>
          <w:sz w:val="24"/>
          <w:szCs w:val="24"/>
        </w:rPr>
        <w:t xml:space="preserve">2012 - Tony 10 </w:t>
      </w:r>
    </w:p>
    <w:p w14:paraId="61C73EAD" w14:textId="77777777" w:rsidR="003E180E" w:rsidRPr="003E180E" w:rsidRDefault="003E180E" w:rsidP="003E180E">
      <w:pPr>
        <w:spacing w:after="0" w:line="240" w:lineRule="auto"/>
        <w:rPr>
          <w:sz w:val="24"/>
          <w:szCs w:val="24"/>
        </w:rPr>
      </w:pPr>
      <w:r w:rsidRPr="003E180E">
        <w:rPr>
          <w:sz w:val="24"/>
          <w:szCs w:val="24"/>
        </w:rPr>
        <w:t xml:space="preserve">2010 - </w:t>
      </w:r>
      <w:proofErr w:type="spellStart"/>
      <w:r w:rsidRPr="003E180E">
        <w:rPr>
          <w:sz w:val="24"/>
          <w:szCs w:val="24"/>
        </w:rPr>
        <w:t>Foeksia</w:t>
      </w:r>
      <w:proofErr w:type="spellEnd"/>
      <w:r w:rsidRPr="003E180E">
        <w:rPr>
          <w:sz w:val="24"/>
          <w:szCs w:val="24"/>
        </w:rPr>
        <w:t xml:space="preserve"> die </w:t>
      </w:r>
      <w:proofErr w:type="spellStart"/>
      <w:r w:rsidRPr="003E180E">
        <w:rPr>
          <w:sz w:val="24"/>
          <w:szCs w:val="24"/>
        </w:rPr>
        <w:t>Minihexe</w:t>
      </w:r>
      <w:proofErr w:type="spellEnd"/>
      <w:r w:rsidRPr="003E180E">
        <w:rPr>
          <w:sz w:val="24"/>
          <w:szCs w:val="24"/>
        </w:rPr>
        <w:t xml:space="preserve"> </w:t>
      </w:r>
    </w:p>
    <w:p w14:paraId="33BC614B" w14:textId="77777777" w:rsidR="003E180E" w:rsidRPr="003E180E" w:rsidRDefault="003E180E" w:rsidP="003E180E">
      <w:pPr>
        <w:spacing w:after="0" w:line="240" w:lineRule="auto"/>
        <w:rPr>
          <w:sz w:val="24"/>
          <w:szCs w:val="24"/>
        </w:rPr>
      </w:pPr>
      <w:r w:rsidRPr="003E180E">
        <w:rPr>
          <w:sz w:val="24"/>
          <w:szCs w:val="24"/>
        </w:rPr>
        <w:t xml:space="preserve">2009 - Die letzten Tage von Emma Blank </w:t>
      </w:r>
    </w:p>
    <w:p w14:paraId="5CED4A0B" w14:textId="77777777" w:rsidR="003E180E" w:rsidRPr="003E180E" w:rsidRDefault="003E180E" w:rsidP="003E180E">
      <w:pPr>
        <w:spacing w:after="0" w:line="240" w:lineRule="auto"/>
        <w:rPr>
          <w:sz w:val="24"/>
          <w:szCs w:val="24"/>
        </w:rPr>
      </w:pPr>
      <w:r w:rsidRPr="003E180E">
        <w:rPr>
          <w:sz w:val="24"/>
          <w:szCs w:val="24"/>
        </w:rPr>
        <w:lastRenderedPageBreak/>
        <w:t xml:space="preserve">2007 - </w:t>
      </w:r>
      <w:proofErr w:type="spellStart"/>
      <w:r w:rsidRPr="003E180E">
        <w:rPr>
          <w:sz w:val="24"/>
          <w:szCs w:val="24"/>
        </w:rPr>
        <w:t>SEXtet</w:t>
      </w:r>
      <w:proofErr w:type="spellEnd"/>
      <w:r w:rsidRPr="003E180E">
        <w:rPr>
          <w:sz w:val="24"/>
          <w:szCs w:val="24"/>
        </w:rPr>
        <w:t xml:space="preserve"> </w:t>
      </w:r>
    </w:p>
    <w:p w14:paraId="163E72FF" w14:textId="77777777" w:rsidR="003E180E" w:rsidRPr="003E180E" w:rsidRDefault="003E180E" w:rsidP="003E180E">
      <w:pPr>
        <w:spacing w:after="0" w:line="240" w:lineRule="auto"/>
        <w:rPr>
          <w:sz w:val="24"/>
          <w:szCs w:val="24"/>
        </w:rPr>
      </w:pPr>
      <w:r w:rsidRPr="003E180E">
        <w:rPr>
          <w:sz w:val="24"/>
          <w:szCs w:val="24"/>
        </w:rPr>
        <w:t>2004 - Zwei Träume</w:t>
      </w:r>
    </w:p>
    <w:p w14:paraId="74CE62CC" w14:textId="77777777" w:rsidR="003E180E" w:rsidRPr="003E180E" w:rsidRDefault="003E180E" w:rsidP="003E180E">
      <w:pPr>
        <w:spacing w:after="0" w:line="240" w:lineRule="auto"/>
        <w:rPr>
          <w:sz w:val="24"/>
          <w:szCs w:val="24"/>
        </w:rPr>
      </w:pPr>
      <w:r w:rsidRPr="003E180E">
        <w:rPr>
          <w:sz w:val="24"/>
          <w:szCs w:val="24"/>
        </w:rPr>
        <w:t xml:space="preserve">2003 - Grimm  </w:t>
      </w:r>
    </w:p>
    <w:p w14:paraId="2CB114DC" w14:textId="77777777" w:rsidR="003E180E" w:rsidRPr="003E180E" w:rsidRDefault="003E180E" w:rsidP="003E180E">
      <w:pPr>
        <w:spacing w:after="0" w:line="240" w:lineRule="auto"/>
        <w:rPr>
          <w:sz w:val="24"/>
          <w:szCs w:val="24"/>
        </w:rPr>
      </w:pPr>
      <w:r w:rsidRPr="003E180E">
        <w:rPr>
          <w:sz w:val="24"/>
          <w:szCs w:val="24"/>
        </w:rPr>
        <w:t xml:space="preserve">2001 - </w:t>
      </w:r>
      <w:proofErr w:type="spellStart"/>
      <w:r w:rsidRPr="003E180E">
        <w:rPr>
          <w:sz w:val="24"/>
          <w:szCs w:val="24"/>
        </w:rPr>
        <w:t>Minoes</w:t>
      </w:r>
      <w:proofErr w:type="spellEnd"/>
      <w:r w:rsidRPr="003E180E">
        <w:rPr>
          <w:sz w:val="24"/>
          <w:szCs w:val="24"/>
        </w:rPr>
        <w:t xml:space="preserve"> </w:t>
      </w:r>
    </w:p>
    <w:p w14:paraId="207A135E" w14:textId="77777777" w:rsidR="003E180E" w:rsidRPr="003E180E" w:rsidRDefault="003E180E" w:rsidP="003E180E">
      <w:pPr>
        <w:spacing w:after="0" w:line="240" w:lineRule="auto"/>
        <w:rPr>
          <w:sz w:val="24"/>
          <w:szCs w:val="24"/>
        </w:rPr>
      </w:pPr>
      <w:r w:rsidRPr="003E180E">
        <w:rPr>
          <w:sz w:val="24"/>
          <w:szCs w:val="24"/>
        </w:rPr>
        <w:t xml:space="preserve">1998 - Kleine </w:t>
      </w:r>
      <w:proofErr w:type="spellStart"/>
      <w:r w:rsidRPr="003E180E">
        <w:rPr>
          <w:sz w:val="24"/>
          <w:szCs w:val="24"/>
        </w:rPr>
        <w:t>Teun</w:t>
      </w:r>
      <w:proofErr w:type="spellEnd"/>
      <w:r w:rsidRPr="003E180E">
        <w:rPr>
          <w:sz w:val="24"/>
          <w:szCs w:val="24"/>
        </w:rPr>
        <w:t xml:space="preserve"> </w:t>
      </w:r>
    </w:p>
    <w:p w14:paraId="0645AFA7" w14:textId="77777777" w:rsidR="003E180E" w:rsidRPr="003E180E" w:rsidRDefault="003E180E" w:rsidP="003E180E">
      <w:pPr>
        <w:spacing w:after="0" w:line="240" w:lineRule="auto"/>
        <w:rPr>
          <w:sz w:val="24"/>
          <w:szCs w:val="24"/>
        </w:rPr>
      </w:pPr>
      <w:r w:rsidRPr="003E180E">
        <w:rPr>
          <w:sz w:val="24"/>
          <w:szCs w:val="24"/>
        </w:rPr>
        <w:t xml:space="preserve">1998 - </w:t>
      </w:r>
      <w:proofErr w:type="spellStart"/>
      <w:r w:rsidRPr="003E180E">
        <w:rPr>
          <w:sz w:val="24"/>
          <w:szCs w:val="24"/>
        </w:rPr>
        <w:t>Abeltje</w:t>
      </w:r>
      <w:proofErr w:type="spellEnd"/>
      <w:r w:rsidRPr="003E180E">
        <w:rPr>
          <w:sz w:val="24"/>
          <w:szCs w:val="24"/>
        </w:rPr>
        <w:t xml:space="preserve"> </w:t>
      </w:r>
    </w:p>
    <w:p w14:paraId="03BEF9ED" w14:textId="02406382" w:rsidR="0003397E" w:rsidRDefault="003E180E" w:rsidP="008F2C97">
      <w:pPr>
        <w:spacing w:after="0" w:line="240" w:lineRule="auto"/>
        <w:rPr>
          <w:sz w:val="24"/>
          <w:szCs w:val="24"/>
        </w:rPr>
      </w:pPr>
      <w:r w:rsidRPr="003E180E">
        <w:rPr>
          <w:sz w:val="24"/>
          <w:szCs w:val="24"/>
        </w:rPr>
        <w:t xml:space="preserve">1986 </w:t>
      </w:r>
      <w:r w:rsidR="00F41954">
        <w:rPr>
          <w:sz w:val="24"/>
          <w:szCs w:val="24"/>
        </w:rPr>
        <w:t>–</w:t>
      </w:r>
      <w:r w:rsidRPr="003E180E">
        <w:rPr>
          <w:sz w:val="24"/>
          <w:szCs w:val="24"/>
        </w:rPr>
        <w:t xml:space="preserve"> Abel</w:t>
      </w:r>
    </w:p>
    <w:p w14:paraId="0183EA71" w14:textId="7B362CBE" w:rsidR="00F41954" w:rsidRDefault="00F41954" w:rsidP="008F2C97">
      <w:pPr>
        <w:spacing w:after="0" w:line="240" w:lineRule="auto"/>
        <w:rPr>
          <w:sz w:val="24"/>
          <w:szCs w:val="24"/>
        </w:rPr>
      </w:pPr>
    </w:p>
    <w:p w14:paraId="685F6FE8" w14:textId="30550401" w:rsidR="00F41954" w:rsidRDefault="00F41954" w:rsidP="008F2C97">
      <w:pPr>
        <w:spacing w:after="0" w:line="240" w:lineRule="auto"/>
        <w:rPr>
          <w:sz w:val="24"/>
          <w:szCs w:val="24"/>
        </w:rPr>
      </w:pPr>
    </w:p>
    <w:p w14:paraId="48876358" w14:textId="6B29491D" w:rsidR="00F41954" w:rsidRDefault="00F41954" w:rsidP="008F2C97">
      <w:pPr>
        <w:spacing w:after="0" w:line="240" w:lineRule="auto"/>
        <w:rPr>
          <w:sz w:val="24"/>
          <w:szCs w:val="24"/>
        </w:rPr>
      </w:pPr>
      <w:r>
        <w:rPr>
          <w:noProof/>
          <w:sz w:val="24"/>
          <w:szCs w:val="24"/>
        </w:rPr>
        <w:drawing>
          <wp:anchor distT="0" distB="0" distL="114300" distR="114300" simplePos="0" relativeHeight="251669504" behindDoc="0" locked="0" layoutInCell="1" allowOverlap="1" wp14:anchorId="7DD93141" wp14:editId="551BCA67">
            <wp:simplePos x="0" y="0"/>
            <wp:positionH relativeFrom="column">
              <wp:posOffset>3188970</wp:posOffset>
            </wp:positionH>
            <wp:positionV relativeFrom="paragraph">
              <wp:posOffset>64769</wp:posOffset>
            </wp:positionV>
            <wp:extent cx="2451735" cy="3556181"/>
            <wp:effectExtent l="0" t="0" r="5715"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DIEDIRIGENTIN_PLAKAT-deutsch_ver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5693" cy="3561922"/>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6464A2FE" wp14:editId="3D17D9D9">
            <wp:extent cx="2463800" cy="3572647"/>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DIEDIRIGENTIN_PLAKAT-deutsch_ver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412" cy="3590936"/>
                    </a:xfrm>
                    <a:prstGeom prst="rect">
                      <a:avLst/>
                    </a:prstGeom>
                  </pic:spPr>
                </pic:pic>
              </a:graphicData>
            </a:graphic>
          </wp:inline>
        </w:drawing>
      </w:r>
    </w:p>
    <w:p w14:paraId="29E6C311" w14:textId="52C731EA" w:rsidR="00F41954" w:rsidRDefault="00F41954" w:rsidP="008F2C97">
      <w:pPr>
        <w:spacing w:after="0" w:line="240" w:lineRule="auto"/>
        <w:rPr>
          <w:sz w:val="24"/>
          <w:szCs w:val="24"/>
        </w:rPr>
      </w:pPr>
    </w:p>
    <w:p w14:paraId="3ED2B599" w14:textId="14C4DDA9" w:rsidR="00F41954" w:rsidRDefault="00F41954" w:rsidP="008F2C97">
      <w:pPr>
        <w:spacing w:after="0" w:line="240" w:lineRule="auto"/>
        <w:rPr>
          <w:sz w:val="24"/>
          <w:szCs w:val="24"/>
        </w:rPr>
      </w:pPr>
      <w:r>
        <w:rPr>
          <w:noProof/>
          <w:sz w:val="24"/>
          <w:szCs w:val="24"/>
        </w:rPr>
        <w:drawing>
          <wp:anchor distT="0" distB="0" distL="114300" distR="114300" simplePos="0" relativeHeight="251670528" behindDoc="0" locked="0" layoutInCell="1" allowOverlap="1" wp14:anchorId="57F5ADB5" wp14:editId="19590B58">
            <wp:simplePos x="0" y="0"/>
            <wp:positionH relativeFrom="column">
              <wp:posOffset>3188970</wp:posOffset>
            </wp:positionH>
            <wp:positionV relativeFrom="paragraph">
              <wp:posOffset>151765</wp:posOffset>
            </wp:positionV>
            <wp:extent cx="2495550" cy="3618686"/>
            <wp:effectExtent l="0" t="0" r="0" b="127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IEDIRIGENTIN_PLAKAT-deutsch_ver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5550" cy="3618686"/>
                    </a:xfrm>
                    <a:prstGeom prst="rect">
                      <a:avLst/>
                    </a:prstGeom>
                  </pic:spPr>
                </pic:pic>
              </a:graphicData>
            </a:graphic>
          </wp:anchor>
        </w:drawing>
      </w:r>
    </w:p>
    <w:p w14:paraId="36A8B289" w14:textId="3EDBE3F4" w:rsidR="00F41954" w:rsidRPr="008F2C97" w:rsidRDefault="00F41954" w:rsidP="008F2C97">
      <w:pPr>
        <w:spacing w:after="0" w:line="240" w:lineRule="auto"/>
        <w:rPr>
          <w:sz w:val="24"/>
          <w:szCs w:val="24"/>
        </w:rPr>
      </w:pPr>
      <w:r>
        <w:rPr>
          <w:noProof/>
          <w:sz w:val="24"/>
          <w:szCs w:val="24"/>
        </w:rPr>
        <w:drawing>
          <wp:inline distT="0" distB="0" distL="0" distR="0" wp14:anchorId="664DA46D" wp14:editId="453D261A">
            <wp:extent cx="2495236" cy="3618230"/>
            <wp:effectExtent l="0" t="0" r="635"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IEDIRIGENTIN_PLAKAT-deutsch_ver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2517" cy="3643289"/>
                    </a:xfrm>
                    <a:prstGeom prst="rect">
                      <a:avLst/>
                    </a:prstGeom>
                  </pic:spPr>
                </pic:pic>
              </a:graphicData>
            </a:graphic>
          </wp:inline>
        </w:drawing>
      </w:r>
      <w:bookmarkStart w:id="0" w:name="_GoBack"/>
      <w:bookmarkEnd w:id="0"/>
    </w:p>
    <w:sectPr w:rsidR="00F41954" w:rsidRPr="008F2C97" w:rsidSect="005421F0">
      <w:pgSz w:w="11906" w:h="16838" w:code="9"/>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51436"/>
    <w:multiLevelType w:val="hybridMultilevel"/>
    <w:tmpl w:val="4628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874183"/>
    <w:multiLevelType w:val="hybridMultilevel"/>
    <w:tmpl w:val="490E0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6416C5"/>
    <w:multiLevelType w:val="hybridMultilevel"/>
    <w:tmpl w:val="0324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3D0551"/>
    <w:multiLevelType w:val="hybridMultilevel"/>
    <w:tmpl w:val="61543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0E"/>
    <w:rsid w:val="0003397E"/>
    <w:rsid w:val="000F694E"/>
    <w:rsid w:val="00311A78"/>
    <w:rsid w:val="003E180E"/>
    <w:rsid w:val="004C3891"/>
    <w:rsid w:val="005421F0"/>
    <w:rsid w:val="00662DC9"/>
    <w:rsid w:val="008F2C97"/>
    <w:rsid w:val="00A7569A"/>
    <w:rsid w:val="00CE4E42"/>
    <w:rsid w:val="00E14D0C"/>
    <w:rsid w:val="00F419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17F81"/>
  <w15:chartTrackingRefBased/>
  <w15:docId w15:val="{F8162718-E3BE-4DF3-8B51-4D5A97F6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11A78"/>
    <w:pPr>
      <w:spacing w:after="0" w:line="240" w:lineRule="auto"/>
    </w:pPr>
  </w:style>
  <w:style w:type="character" w:styleId="Hyperlink">
    <w:name w:val="Hyperlink"/>
    <w:basedOn w:val="Absatz-Standardschriftart"/>
    <w:uiPriority w:val="99"/>
    <w:unhideWhenUsed/>
    <w:rsid w:val="00311A78"/>
    <w:rPr>
      <w:color w:val="0563C1" w:themeColor="hyperlink"/>
      <w:u w:val="single"/>
    </w:rPr>
  </w:style>
  <w:style w:type="character" w:styleId="NichtaufgelsteErwhnung">
    <w:name w:val="Unresolved Mention"/>
    <w:basedOn w:val="Absatz-Standardschriftart"/>
    <w:uiPriority w:val="99"/>
    <w:semiHidden/>
    <w:unhideWhenUsed/>
    <w:rsid w:val="00311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sa.bluhm@hoca.de"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presse@der-filmverleih.de" TargetMode="External"/><Relationship Id="rId12" Type="http://schemas.openxmlformats.org/officeDocument/2006/relationships/hyperlink" Target="https://kulturnews.de/maria-peters-die-dirigentin/"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diedirigentin.derfilmverleih.de"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1926</Words>
  <Characters>12139</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Klein</dc:creator>
  <cp:keywords/>
  <dc:description/>
  <cp:lastModifiedBy>Gerhard Klein</cp:lastModifiedBy>
  <cp:revision>2</cp:revision>
  <cp:lastPrinted>2019-12-01T12:16:00Z</cp:lastPrinted>
  <dcterms:created xsi:type="dcterms:W3CDTF">2020-08-06T09:50:00Z</dcterms:created>
  <dcterms:modified xsi:type="dcterms:W3CDTF">2020-08-06T09:50:00Z</dcterms:modified>
</cp:coreProperties>
</file>